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5A7CD" w14:textId="77777777" w:rsidR="00565757" w:rsidRPr="007D2F24" w:rsidRDefault="00831483">
      <w:pPr>
        <w:pStyle w:val="Standard1"/>
        <w:rPr>
          <w:rFonts w:ascii="Calibri" w:hAnsi="Calibri" w:cs="Arial"/>
          <w:szCs w:val="24"/>
          <w:u w:val="single"/>
          <w:lang w:val="en-GB" w:eastAsia="cs-CZ"/>
        </w:rPr>
      </w:pPr>
      <w:r w:rsidRPr="007D2F24">
        <w:rPr>
          <w:noProof/>
          <w:lang w:eastAsia="cs-CZ"/>
        </w:rPr>
        <w:drawing>
          <wp:inline distT="0" distB="0" distL="0" distR="0" wp14:anchorId="06487C8A" wp14:editId="25DE7900">
            <wp:extent cx="5191125" cy="1076325"/>
            <wp:effectExtent l="0" t="0" r="0" b="0"/>
            <wp:docPr id="1" name="Obrázek 3" descr="D:\Users\muller\Dropbox\MERRPS-web\Loga\Loga OPZ ve vektorech\Logo OPZ barevn+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D:\Users\muller\Dropbox\MERRPS-web\Loga\Loga OPZ ve vektorech\Logo OPZ barevn+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25B5" w14:textId="77777777" w:rsidR="00565757" w:rsidRPr="007D2F24" w:rsidRDefault="00565757">
      <w:pPr>
        <w:pStyle w:val="Standard1"/>
        <w:rPr>
          <w:lang w:val="en-GB" w:eastAsia="cs-CZ"/>
        </w:rPr>
      </w:pPr>
    </w:p>
    <w:p w14:paraId="0BFA807A" w14:textId="77777777" w:rsidR="00565757" w:rsidRPr="007D2F24" w:rsidRDefault="00565757">
      <w:pPr>
        <w:pStyle w:val="Standard1"/>
        <w:rPr>
          <w:rFonts w:ascii="Calibri" w:hAnsi="Calibri" w:cs="Arial"/>
          <w:szCs w:val="24"/>
          <w:u w:val="single"/>
          <w:lang w:val="en-GB"/>
        </w:rPr>
      </w:pPr>
    </w:p>
    <w:p w14:paraId="241F7534" w14:textId="77777777" w:rsidR="00565757" w:rsidRPr="007D2F24" w:rsidRDefault="00E3287B">
      <w:pPr>
        <w:pStyle w:val="Nzev"/>
        <w:jc w:val="both"/>
        <w:rPr>
          <w:color w:val="FE0061"/>
          <w:lang w:val="en-GB"/>
        </w:rPr>
      </w:pPr>
      <w:r w:rsidRPr="007D2F24">
        <w:rPr>
          <w:color w:val="FE0061"/>
          <w:lang w:val="en-GB"/>
        </w:rPr>
        <w:t xml:space="preserve">International </w:t>
      </w:r>
      <w:proofErr w:type="gramStart"/>
      <w:r w:rsidRPr="007D2F24">
        <w:rPr>
          <w:color w:val="FE0061"/>
          <w:lang w:val="en-GB"/>
        </w:rPr>
        <w:t>experts‘ meeting</w:t>
      </w:r>
      <w:proofErr w:type="gramEnd"/>
    </w:p>
    <w:p w14:paraId="65E01E29" w14:textId="77777777" w:rsidR="00565757" w:rsidRPr="007D2F24" w:rsidRDefault="00E3287B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  <w:jc w:val="both"/>
        <w:rPr>
          <w:lang w:val="en-GB"/>
        </w:rPr>
      </w:pPr>
      <w:r w:rsidRPr="007D2F24">
        <w:rPr>
          <w:lang w:val="en-GB"/>
        </w:rPr>
        <w:t>General information</w:t>
      </w:r>
      <w:r w:rsidR="00831483" w:rsidRPr="007D2F24">
        <w:rPr>
          <w:lang w:val="en-GB"/>
        </w:rPr>
        <w:tab/>
      </w:r>
      <w:r w:rsidR="00831483" w:rsidRPr="007D2F24">
        <w:rPr>
          <w:lang w:val="en-GB"/>
        </w:rPr>
        <w:tab/>
      </w:r>
    </w:p>
    <w:p w14:paraId="61F1F5AA" w14:textId="77777777" w:rsidR="00565757" w:rsidRPr="007D2F24" w:rsidRDefault="00481991">
      <w:pPr>
        <w:pStyle w:val="Zkladntext1"/>
        <w:jc w:val="both"/>
        <w:rPr>
          <w:sz w:val="22"/>
          <w:lang w:val="en-GB"/>
        </w:rPr>
      </w:pPr>
      <w:r>
        <w:rPr>
          <w:sz w:val="22"/>
          <w:lang w:val="en-GB"/>
        </w:rPr>
        <w:t>Date</w:t>
      </w:r>
      <w:r w:rsidR="00831483" w:rsidRPr="007D2F24">
        <w:rPr>
          <w:sz w:val="22"/>
          <w:lang w:val="en-GB"/>
        </w:rPr>
        <w:t xml:space="preserve">: </w:t>
      </w:r>
      <w:r>
        <w:rPr>
          <w:sz w:val="22"/>
          <w:lang w:val="en-GB"/>
        </w:rPr>
        <w:t>5 – 6/11/2018</w:t>
      </w:r>
    </w:p>
    <w:p w14:paraId="1A6A74BE" w14:textId="77777777" w:rsidR="00565757" w:rsidRPr="007D2F24" w:rsidRDefault="00481991">
      <w:pPr>
        <w:pStyle w:val="Zkladntext1"/>
        <w:jc w:val="both"/>
        <w:rPr>
          <w:sz w:val="22"/>
          <w:lang w:val="en-GB"/>
        </w:rPr>
      </w:pPr>
      <w:r>
        <w:rPr>
          <w:sz w:val="22"/>
          <w:lang w:val="en-GB"/>
        </w:rPr>
        <w:t>Place</w:t>
      </w:r>
      <w:r w:rsidR="00831483" w:rsidRPr="007D2F24">
        <w:rPr>
          <w:sz w:val="22"/>
          <w:lang w:val="en-GB"/>
        </w:rPr>
        <w:t xml:space="preserve">: NÚDZ, </w:t>
      </w:r>
      <w:proofErr w:type="spellStart"/>
      <w:r w:rsidR="00831483" w:rsidRPr="007D2F24">
        <w:rPr>
          <w:sz w:val="22"/>
          <w:lang w:val="en-GB"/>
        </w:rPr>
        <w:t>Klecany</w:t>
      </w:r>
      <w:proofErr w:type="spellEnd"/>
    </w:p>
    <w:p w14:paraId="7AEC6118" w14:textId="77777777" w:rsidR="00565757" w:rsidRPr="007D2F24" w:rsidRDefault="00E3287B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  <w:jc w:val="both"/>
        <w:rPr>
          <w:lang w:val="en-GB"/>
        </w:rPr>
      </w:pPr>
      <w:bookmarkStart w:id="0" w:name="_GoBack"/>
      <w:bookmarkEnd w:id="0"/>
      <w:r w:rsidRPr="007D2F24">
        <w:rPr>
          <w:lang w:val="en-GB"/>
        </w:rPr>
        <w:t>programme</w:t>
      </w:r>
      <w:r w:rsidR="00831483" w:rsidRPr="007D2F24">
        <w:rPr>
          <w:lang w:val="en-GB"/>
        </w:rPr>
        <w:tab/>
      </w:r>
    </w:p>
    <w:p w14:paraId="5955D193" w14:textId="77777777" w:rsidR="003A2C9F" w:rsidRPr="00CC7A70" w:rsidRDefault="003A2C9F" w:rsidP="003A2C9F">
      <w:pPr>
        <w:pStyle w:val="Zkladntext1"/>
        <w:jc w:val="both"/>
        <w:rPr>
          <w:sz w:val="22"/>
          <w:szCs w:val="22"/>
          <w:lang w:val="en-GB"/>
        </w:rPr>
      </w:pPr>
      <w:r w:rsidRPr="00CC7A70">
        <w:rPr>
          <w:sz w:val="22"/>
          <w:szCs w:val="22"/>
          <w:lang w:val="en-GB"/>
        </w:rPr>
        <w:t>Current state of MHC reform in the Czech Republic</w:t>
      </w:r>
    </w:p>
    <w:p w14:paraId="4C55E385" w14:textId="77777777" w:rsidR="003A2C9F" w:rsidRPr="00CC7A70" w:rsidRDefault="003A2C9F" w:rsidP="003A2C9F">
      <w:pPr>
        <w:pStyle w:val="Zkladntext1"/>
        <w:jc w:val="both"/>
        <w:rPr>
          <w:sz w:val="22"/>
          <w:szCs w:val="22"/>
          <w:lang w:val="en-GB"/>
        </w:rPr>
      </w:pPr>
      <w:r w:rsidRPr="00CC7A70">
        <w:rPr>
          <w:sz w:val="22"/>
          <w:szCs w:val="22"/>
          <w:lang w:val="en-GB"/>
        </w:rPr>
        <w:t>Int</w:t>
      </w:r>
      <w:r w:rsidR="00CC7A70" w:rsidRPr="00CC7A70">
        <w:rPr>
          <w:sz w:val="22"/>
          <w:szCs w:val="22"/>
          <w:lang w:val="en-GB"/>
        </w:rPr>
        <w:t>roduction of the VIZDOM project</w:t>
      </w:r>
    </w:p>
    <w:p w14:paraId="16064D78" w14:textId="77777777" w:rsidR="003A2C9F" w:rsidRPr="00CC7A70" w:rsidRDefault="003A2C9F" w:rsidP="003A2C9F">
      <w:pPr>
        <w:pStyle w:val="Zkladntext1"/>
        <w:jc w:val="both"/>
        <w:rPr>
          <w:sz w:val="22"/>
          <w:szCs w:val="22"/>
          <w:lang w:val="en-GB"/>
        </w:rPr>
      </w:pPr>
      <w:r w:rsidRPr="00CC7A70">
        <w:rPr>
          <w:sz w:val="22"/>
          <w:szCs w:val="22"/>
          <w:lang w:val="en-GB"/>
        </w:rPr>
        <w:t>Structure of the training for EI teams</w:t>
      </w:r>
    </w:p>
    <w:p w14:paraId="0AD6BA81" w14:textId="77777777" w:rsidR="003A2C9F" w:rsidRPr="00CC7A70" w:rsidRDefault="003A2C9F" w:rsidP="003A2C9F">
      <w:pPr>
        <w:pStyle w:val="Zkladntext1"/>
        <w:jc w:val="both"/>
        <w:rPr>
          <w:sz w:val="22"/>
          <w:szCs w:val="22"/>
          <w:lang w:val="en-GB"/>
        </w:rPr>
      </w:pPr>
      <w:r w:rsidRPr="00CC7A70">
        <w:rPr>
          <w:sz w:val="22"/>
          <w:szCs w:val="22"/>
          <w:lang w:val="en-GB"/>
        </w:rPr>
        <w:t xml:space="preserve">Target group of EI services </w:t>
      </w:r>
    </w:p>
    <w:p w14:paraId="6ABDAC65" w14:textId="77777777" w:rsidR="003A2C9F" w:rsidRPr="00CC7A70" w:rsidRDefault="00CC7A70" w:rsidP="003A2C9F">
      <w:pPr>
        <w:pStyle w:val="Zkladntext1"/>
        <w:jc w:val="both"/>
        <w:rPr>
          <w:sz w:val="22"/>
          <w:szCs w:val="22"/>
          <w:lang w:val="en-GB"/>
        </w:rPr>
      </w:pPr>
      <w:r w:rsidRPr="00CC7A70">
        <w:rPr>
          <w:sz w:val="22"/>
          <w:szCs w:val="22"/>
          <w:lang w:val="en-GB"/>
        </w:rPr>
        <w:t>Early Detection strategies</w:t>
      </w:r>
      <w:r w:rsidRPr="00CC7A70">
        <w:rPr>
          <w:sz w:val="22"/>
          <w:szCs w:val="22"/>
          <w:lang w:val="en-GB"/>
        </w:rPr>
        <w:tab/>
      </w:r>
      <w:r w:rsidRPr="00CC7A70">
        <w:rPr>
          <w:sz w:val="22"/>
          <w:szCs w:val="22"/>
          <w:lang w:val="en-GB"/>
        </w:rPr>
        <w:tab/>
      </w:r>
      <w:r w:rsidRPr="00CC7A70">
        <w:rPr>
          <w:sz w:val="22"/>
          <w:szCs w:val="22"/>
          <w:lang w:val="en-GB"/>
        </w:rPr>
        <w:tab/>
      </w:r>
    </w:p>
    <w:p w14:paraId="098B8E1D" w14:textId="77777777" w:rsidR="003A2C9F" w:rsidRPr="00CC7A70" w:rsidRDefault="00CC7A70" w:rsidP="003A2C9F">
      <w:pPr>
        <w:pStyle w:val="Zkladntext1"/>
        <w:jc w:val="both"/>
        <w:rPr>
          <w:sz w:val="22"/>
          <w:szCs w:val="22"/>
          <w:lang w:val="en-GB"/>
        </w:rPr>
      </w:pPr>
      <w:r w:rsidRPr="00CC7A70">
        <w:rPr>
          <w:sz w:val="22"/>
          <w:szCs w:val="22"/>
          <w:lang w:val="en-GB"/>
        </w:rPr>
        <w:t>Evaluation Design</w:t>
      </w:r>
      <w:r w:rsidR="003A2C9F" w:rsidRPr="00CC7A70">
        <w:rPr>
          <w:sz w:val="22"/>
          <w:szCs w:val="22"/>
          <w:lang w:val="en-GB"/>
        </w:rPr>
        <w:tab/>
      </w:r>
      <w:r w:rsidR="003A2C9F" w:rsidRPr="00CC7A70">
        <w:rPr>
          <w:sz w:val="22"/>
          <w:szCs w:val="22"/>
          <w:lang w:val="en-GB"/>
        </w:rPr>
        <w:tab/>
      </w:r>
    </w:p>
    <w:p w14:paraId="49D7A5D5" w14:textId="77777777" w:rsidR="00565757" w:rsidRPr="002E2BF7" w:rsidRDefault="003A2C9F">
      <w:pPr>
        <w:pStyle w:val="Zkladntext1"/>
        <w:jc w:val="both"/>
        <w:rPr>
          <w:sz w:val="22"/>
          <w:szCs w:val="22"/>
          <w:highlight w:val="cyan"/>
          <w:lang w:val="en-GB"/>
        </w:rPr>
      </w:pPr>
      <w:r w:rsidRPr="00CC7A70">
        <w:rPr>
          <w:sz w:val="22"/>
          <w:szCs w:val="22"/>
          <w:lang w:val="en-GB"/>
        </w:rPr>
        <w:t>Discussion</w:t>
      </w:r>
    </w:p>
    <w:p w14:paraId="7101B82A" w14:textId="77777777" w:rsidR="00565757" w:rsidRPr="007D2F24" w:rsidRDefault="00831483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  <w:jc w:val="both"/>
        <w:rPr>
          <w:lang w:val="en-GB"/>
        </w:rPr>
      </w:pPr>
      <w:r w:rsidRPr="007D2F24">
        <w:rPr>
          <w:lang w:val="en-GB"/>
        </w:rPr>
        <w:t>program</w:t>
      </w:r>
      <w:r w:rsidR="002E2BF7">
        <w:rPr>
          <w:lang w:val="en-GB"/>
        </w:rPr>
        <w:t>me</w:t>
      </w:r>
    </w:p>
    <w:p w14:paraId="6A0310A7" w14:textId="77777777" w:rsidR="00A420AB" w:rsidRPr="00705C10" w:rsidRDefault="00525F08">
      <w:pPr>
        <w:pStyle w:val="Prosttext"/>
        <w:jc w:val="both"/>
        <w:rPr>
          <w:b/>
          <w:sz w:val="24"/>
          <w:lang w:val="en-GB"/>
        </w:rPr>
      </w:pPr>
      <w:r w:rsidRPr="00705C10">
        <w:rPr>
          <w:b/>
          <w:sz w:val="24"/>
          <w:lang w:val="en-GB"/>
        </w:rPr>
        <w:t xml:space="preserve">Introduction of NIMH </w:t>
      </w:r>
      <w:r w:rsidR="00A420AB" w:rsidRPr="00705C10">
        <w:rPr>
          <w:b/>
          <w:sz w:val="24"/>
          <w:lang w:val="en-GB"/>
        </w:rPr>
        <w:t>(PW)</w:t>
      </w:r>
    </w:p>
    <w:p w14:paraId="12A2B801" w14:textId="77777777" w:rsidR="00A420AB" w:rsidRPr="00705C10" w:rsidRDefault="00A420AB">
      <w:pPr>
        <w:pStyle w:val="Prosttext"/>
        <w:jc w:val="both"/>
        <w:rPr>
          <w:b/>
          <w:sz w:val="24"/>
          <w:lang w:val="en-GB"/>
        </w:rPr>
      </w:pPr>
    </w:p>
    <w:p w14:paraId="0779AFF8" w14:textId="77777777" w:rsidR="00525F08" w:rsidRPr="00705C10" w:rsidRDefault="00525F08">
      <w:pPr>
        <w:pStyle w:val="Prosttext"/>
        <w:jc w:val="both"/>
        <w:rPr>
          <w:b/>
          <w:sz w:val="24"/>
          <w:lang w:val="en-GB"/>
        </w:rPr>
      </w:pPr>
      <w:r w:rsidRPr="00705C10">
        <w:rPr>
          <w:b/>
          <w:sz w:val="24"/>
          <w:lang w:val="en-GB"/>
        </w:rPr>
        <w:t>Introduction</w:t>
      </w:r>
      <w:r w:rsidR="00705C10" w:rsidRPr="00705C10">
        <w:rPr>
          <w:b/>
          <w:sz w:val="24"/>
          <w:lang w:val="en-GB"/>
        </w:rPr>
        <w:t xml:space="preserve"> of the guests</w:t>
      </w:r>
    </w:p>
    <w:p w14:paraId="62607A02" w14:textId="77777777" w:rsidR="00394C94" w:rsidRPr="00705C10" w:rsidRDefault="00394C94">
      <w:pPr>
        <w:pStyle w:val="Prosttext"/>
        <w:jc w:val="both"/>
        <w:rPr>
          <w:sz w:val="24"/>
          <w:lang w:val="en-GB"/>
        </w:rPr>
      </w:pPr>
    </w:p>
    <w:p w14:paraId="2A35926B" w14:textId="77777777" w:rsidR="00A420AB" w:rsidRPr="00705C10" w:rsidRDefault="00A420AB" w:rsidP="00A420AB">
      <w:pPr>
        <w:pStyle w:val="Prosttext"/>
        <w:jc w:val="both"/>
        <w:rPr>
          <w:b/>
          <w:sz w:val="24"/>
          <w:lang w:val="en-GB"/>
        </w:rPr>
      </w:pPr>
      <w:r w:rsidRPr="00705C10">
        <w:rPr>
          <w:b/>
          <w:sz w:val="24"/>
          <w:lang w:val="en-GB"/>
        </w:rPr>
        <w:t>Current state of MHC reform in the Czech Rep</w:t>
      </w:r>
      <w:r w:rsidR="00394C94" w:rsidRPr="00705C10">
        <w:rPr>
          <w:b/>
          <w:sz w:val="24"/>
          <w:lang w:val="en-GB"/>
        </w:rPr>
        <w:t>ublic</w:t>
      </w:r>
      <w:r w:rsidR="00FF76F7" w:rsidRPr="00705C10">
        <w:rPr>
          <w:b/>
          <w:sz w:val="24"/>
          <w:lang w:val="en-GB"/>
        </w:rPr>
        <w:t xml:space="preserve"> (PW presentation)</w:t>
      </w:r>
    </w:p>
    <w:p w14:paraId="643ED7BA" w14:textId="77777777" w:rsidR="00A420AB" w:rsidRPr="007D2F24" w:rsidRDefault="00705C10">
      <w:pPr>
        <w:pStyle w:val="Prosttext"/>
        <w:jc w:val="both"/>
        <w:rPr>
          <w:lang w:val="en-GB"/>
        </w:rPr>
      </w:pPr>
      <w:r>
        <w:rPr>
          <w:lang w:val="en-GB"/>
        </w:rPr>
        <w:t>P</w:t>
      </w:r>
      <w:r w:rsidR="00AD3916" w:rsidRPr="007D2F24">
        <w:rPr>
          <w:lang w:val="en-GB"/>
        </w:rPr>
        <w:t>roces</w:t>
      </w:r>
      <w:r w:rsidR="00591A28">
        <w:rPr>
          <w:lang w:val="en-GB"/>
        </w:rPr>
        <w:t>s</w:t>
      </w:r>
      <w:r w:rsidR="00AD3916" w:rsidRPr="007D2F24">
        <w:rPr>
          <w:lang w:val="en-GB"/>
        </w:rPr>
        <w:t xml:space="preserve"> of getting funding from EU </w:t>
      </w:r>
      <w:r>
        <w:rPr>
          <w:lang w:val="en-GB"/>
        </w:rPr>
        <w:t xml:space="preserve">for bridging period </w:t>
      </w:r>
      <w:r w:rsidR="00AD3916" w:rsidRPr="007D2F24">
        <w:rPr>
          <w:lang w:val="en-GB"/>
        </w:rPr>
        <w:t>could be inspirational for other countries</w:t>
      </w:r>
    </w:p>
    <w:p w14:paraId="59E6F800" w14:textId="77777777" w:rsidR="00591A28" w:rsidRDefault="00591A28" w:rsidP="00591A28">
      <w:pPr>
        <w:pStyle w:val="Prosttext"/>
        <w:jc w:val="both"/>
        <w:rPr>
          <w:lang w:val="en-GB"/>
        </w:rPr>
      </w:pPr>
    </w:p>
    <w:p w14:paraId="0CC4F464" w14:textId="77777777" w:rsidR="00E90524" w:rsidRPr="00705C10" w:rsidRDefault="00285744" w:rsidP="00285744">
      <w:pPr>
        <w:pStyle w:val="Prosttext"/>
        <w:jc w:val="both"/>
        <w:rPr>
          <w:b/>
          <w:sz w:val="24"/>
          <w:lang w:val="en-GB"/>
        </w:rPr>
      </w:pPr>
      <w:r w:rsidRPr="00705C10">
        <w:rPr>
          <w:b/>
          <w:sz w:val="24"/>
          <w:lang w:val="en-GB"/>
        </w:rPr>
        <w:t>Introduction of the VIZDOM project</w:t>
      </w:r>
      <w:r w:rsidR="00705C10" w:rsidRPr="00705C10">
        <w:rPr>
          <w:b/>
          <w:sz w:val="24"/>
          <w:lang w:val="en-GB"/>
        </w:rPr>
        <w:t xml:space="preserve"> (LK presentation)</w:t>
      </w:r>
    </w:p>
    <w:p w14:paraId="7AE05261" w14:textId="77777777" w:rsidR="00705C10" w:rsidRDefault="00705C10" w:rsidP="00285744">
      <w:pPr>
        <w:pStyle w:val="Prosttext"/>
        <w:jc w:val="both"/>
        <w:rPr>
          <w:lang w:val="en-GB"/>
        </w:rPr>
      </w:pPr>
      <w:r>
        <w:rPr>
          <w:lang w:val="en-GB"/>
        </w:rPr>
        <w:t>Proper labelling of service</w:t>
      </w:r>
    </w:p>
    <w:p w14:paraId="0AC539F8" w14:textId="77777777" w:rsidR="00705C10" w:rsidRDefault="00705C10" w:rsidP="00705C10">
      <w:pPr>
        <w:pStyle w:val="Prosttext"/>
        <w:ind w:firstLine="708"/>
        <w:jc w:val="both"/>
        <w:rPr>
          <w:lang w:val="en-GB"/>
        </w:rPr>
      </w:pPr>
      <w:proofErr w:type="gramStart"/>
      <w:r>
        <w:rPr>
          <w:lang w:val="en-GB"/>
        </w:rPr>
        <w:t>non-stigmatizing</w:t>
      </w:r>
      <w:proofErr w:type="gramEnd"/>
      <w:r>
        <w:rPr>
          <w:lang w:val="en-GB"/>
        </w:rPr>
        <w:t xml:space="preserve"> – part of youth centres, “mental health” teams</w:t>
      </w:r>
    </w:p>
    <w:p w14:paraId="4B4D93C5" w14:textId="77777777" w:rsidR="00705C10" w:rsidRDefault="00705C10" w:rsidP="00705C10">
      <w:pPr>
        <w:pStyle w:val="Prosttext"/>
        <w:ind w:firstLine="708"/>
        <w:jc w:val="both"/>
        <w:rPr>
          <w:lang w:val="en-GB"/>
        </w:rPr>
      </w:pPr>
      <w:r>
        <w:rPr>
          <w:lang w:val="en-GB"/>
        </w:rPr>
        <w:t>“</w:t>
      </w:r>
      <w:proofErr w:type="gramStart"/>
      <w:r>
        <w:rPr>
          <w:lang w:val="en-GB"/>
        </w:rPr>
        <w:t>social</w:t>
      </w:r>
      <w:proofErr w:type="gramEnd"/>
      <w:r>
        <w:rPr>
          <w:lang w:val="en-GB"/>
        </w:rPr>
        <w:t>” vs. “medical” team</w:t>
      </w:r>
    </w:p>
    <w:p w14:paraId="7A2ABAA3" w14:textId="77777777" w:rsidR="005A59D1" w:rsidRDefault="005A59D1" w:rsidP="00285744">
      <w:pPr>
        <w:pStyle w:val="Prosttext"/>
        <w:jc w:val="both"/>
        <w:rPr>
          <w:lang w:val="en-GB"/>
        </w:rPr>
      </w:pPr>
    </w:p>
    <w:p w14:paraId="544709C2" w14:textId="77777777" w:rsidR="00DA036B" w:rsidRDefault="00DA036B" w:rsidP="00285744">
      <w:pPr>
        <w:pStyle w:val="Prosttext"/>
        <w:jc w:val="both"/>
        <w:rPr>
          <w:b/>
          <w:lang w:val="en-GB"/>
        </w:rPr>
      </w:pPr>
      <w:r w:rsidRPr="00DA036B">
        <w:rPr>
          <w:b/>
          <w:lang w:val="en-GB"/>
        </w:rPr>
        <w:t>ED vs. EI</w:t>
      </w:r>
    </w:p>
    <w:p w14:paraId="444E2BC5" w14:textId="77777777" w:rsidR="00705C10" w:rsidRDefault="00705C10" w:rsidP="00285744">
      <w:pPr>
        <w:pStyle w:val="Prosttext"/>
        <w:jc w:val="both"/>
        <w:rPr>
          <w:lang w:val="en-GB"/>
        </w:rPr>
      </w:pPr>
      <w:r>
        <w:rPr>
          <w:lang w:val="en-GB"/>
        </w:rPr>
        <w:t xml:space="preserve">Early detection may be </w:t>
      </w:r>
      <w:r w:rsidR="00C017B2">
        <w:rPr>
          <w:lang w:val="en-GB"/>
        </w:rPr>
        <w:t xml:space="preserve">much bigger part of workload of teams </w:t>
      </w:r>
      <w:r>
        <w:rPr>
          <w:lang w:val="en-GB"/>
        </w:rPr>
        <w:t>-&gt; careful about time balance of ED and EI -&gt; splitting of ED and EI services can be the option, but continuity in personnel involved is crucial</w:t>
      </w:r>
    </w:p>
    <w:p w14:paraId="05F20BAC" w14:textId="77777777" w:rsidR="00705C10" w:rsidRDefault="00705C10" w:rsidP="00285744">
      <w:pPr>
        <w:pStyle w:val="Prosttext"/>
        <w:jc w:val="both"/>
        <w:rPr>
          <w:lang w:val="en-GB"/>
        </w:rPr>
      </w:pPr>
    </w:p>
    <w:p w14:paraId="31B67690" w14:textId="77777777" w:rsidR="00705C10" w:rsidRDefault="00705C10" w:rsidP="00285744">
      <w:pPr>
        <w:pStyle w:val="Prosttext"/>
        <w:jc w:val="both"/>
        <w:rPr>
          <w:lang w:val="en-GB"/>
        </w:rPr>
      </w:pPr>
      <w:r>
        <w:rPr>
          <w:lang w:val="en-GB"/>
        </w:rPr>
        <w:t xml:space="preserve">Bigger role of psychiatrist and psychologist in early detection (diagnostics/assessment), although nurses and social workers can do screening, </w:t>
      </w:r>
      <w:r w:rsidRPr="007D2F24">
        <w:rPr>
          <w:lang w:val="en-GB"/>
        </w:rPr>
        <w:t>education and contacts with other stakeholders</w:t>
      </w:r>
    </w:p>
    <w:p w14:paraId="3FEF4B2E" w14:textId="77777777" w:rsidR="00705C10" w:rsidRDefault="00705C10" w:rsidP="00285744">
      <w:pPr>
        <w:pStyle w:val="Prosttext"/>
        <w:jc w:val="both"/>
        <w:rPr>
          <w:lang w:val="en-GB"/>
        </w:rPr>
      </w:pPr>
    </w:p>
    <w:p w14:paraId="5A23E785" w14:textId="77777777" w:rsidR="00705C10" w:rsidRDefault="00705C10" w:rsidP="00285744">
      <w:pPr>
        <w:pStyle w:val="Prosttext"/>
        <w:jc w:val="both"/>
        <w:rPr>
          <w:lang w:val="en-GB"/>
        </w:rPr>
      </w:pPr>
      <w:r>
        <w:rPr>
          <w:lang w:val="en-GB"/>
        </w:rPr>
        <w:t xml:space="preserve">Not all people in contact are eligible for EI service </w:t>
      </w:r>
      <w:r w:rsidR="007D533F">
        <w:rPr>
          <w:lang w:val="en-GB"/>
        </w:rPr>
        <w:t xml:space="preserve">(90% estimate) </w:t>
      </w:r>
      <w:r>
        <w:rPr>
          <w:lang w:val="en-GB"/>
        </w:rPr>
        <w:t xml:space="preserve">-&gt; </w:t>
      </w:r>
      <w:r w:rsidRPr="007D2F24">
        <w:rPr>
          <w:lang w:val="en-GB"/>
        </w:rPr>
        <w:t>need of services for these clients</w:t>
      </w:r>
    </w:p>
    <w:p w14:paraId="2E75C1EB" w14:textId="77777777" w:rsidR="00705C10" w:rsidRPr="007D533F" w:rsidRDefault="00705C10" w:rsidP="00285744">
      <w:pPr>
        <w:pStyle w:val="Prosttext"/>
        <w:jc w:val="both"/>
        <w:rPr>
          <w:b/>
          <w:sz w:val="24"/>
          <w:lang w:val="en-GB"/>
        </w:rPr>
      </w:pPr>
    </w:p>
    <w:p w14:paraId="769D1DB9" w14:textId="77777777" w:rsidR="001005F6" w:rsidRPr="007D533F" w:rsidRDefault="003E6A8E" w:rsidP="00285744">
      <w:pPr>
        <w:pStyle w:val="Prosttext"/>
        <w:jc w:val="both"/>
        <w:rPr>
          <w:b/>
          <w:sz w:val="24"/>
          <w:lang w:val="en-GB"/>
        </w:rPr>
      </w:pPr>
      <w:r w:rsidRPr="007D533F">
        <w:rPr>
          <w:b/>
          <w:sz w:val="24"/>
          <w:lang w:val="en-GB"/>
        </w:rPr>
        <w:t>T</w:t>
      </w:r>
      <w:r w:rsidR="001005F6" w:rsidRPr="007D533F">
        <w:rPr>
          <w:b/>
          <w:sz w:val="24"/>
          <w:lang w:val="en-GB"/>
        </w:rPr>
        <w:t>raining of teams</w:t>
      </w:r>
      <w:r w:rsidRPr="007D533F">
        <w:rPr>
          <w:b/>
          <w:sz w:val="24"/>
          <w:lang w:val="en-GB"/>
        </w:rPr>
        <w:t xml:space="preserve"> (PŘ presentation)</w:t>
      </w:r>
    </w:p>
    <w:p w14:paraId="048A3BBF" w14:textId="77777777" w:rsidR="001F7444" w:rsidRDefault="001F7444" w:rsidP="00285744">
      <w:pPr>
        <w:pStyle w:val="Prosttext"/>
        <w:jc w:val="both"/>
        <w:rPr>
          <w:lang w:val="en-GB"/>
        </w:rPr>
      </w:pPr>
    </w:p>
    <w:p w14:paraId="4622B37A" w14:textId="77777777" w:rsidR="00B7694A" w:rsidRDefault="00C017B2" w:rsidP="00285744">
      <w:pPr>
        <w:pStyle w:val="Prosttext"/>
        <w:jc w:val="both"/>
        <w:rPr>
          <w:lang w:val="en-GB"/>
        </w:rPr>
      </w:pPr>
      <w:r>
        <w:rPr>
          <w:lang w:val="en-GB"/>
        </w:rPr>
        <w:t>T</w:t>
      </w:r>
      <w:r w:rsidR="00B7694A">
        <w:rPr>
          <w:lang w:val="en-GB"/>
        </w:rPr>
        <w:t>raining is focused more on FEP than UHR</w:t>
      </w:r>
      <w:r w:rsidR="001923D3">
        <w:rPr>
          <w:lang w:val="en-GB"/>
        </w:rPr>
        <w:t xml:space="preserve"> -&gt; </w:t>
      </w:r>
      <w:r>
        <w:rPr>
          <w:lang w:val="en-GB"/>
        </w:rPr>
        <w:t xml:space="preserve">consider </w:t>
      </w:r>
      <w:r w:rsidR="001923D3">
        <w:rPr>
          <w:lang w:val="en-GB"/>
        </w:rPr>
        <w:t>add</w:t>
      </w:r>
      <w:r>
        <w:rPr>
          <w:lang w:val="en-GB"/>
        </w:rPr>
        <w:t>ing</w:t>
      </w:r>
      <w:r w:rsidR="001923D3">
        <w:rPr>
          <w:lang w:val="en-GB"/>
        </w:rPr>
        <w:t xml:space="preserve"> screening for UHR, evide</w:t>
      </w:r>
      <w:r>
        <w:rPr>
          <w:lang w:val="en-GB"/>
        </w:rPr>
        <w:t xml:space="preserve">nce based intervention for UHR </w:t>
      </w:r>
      <w:r w:rsidR="001923D3">
        <w:rPr>
          <w:lang w:val="en-GB"/>
        </w:rPr>
        <w:t>– CBT for UHR, needs based approach - family, communication, educational and employment support</w:t>
      </w:r>
    </w:p>
    <w:p w14:paraId="3C4C25CA" w14:textId="77777777" w:rsidR="00C017B2" w:rsidRDefault="00C017B2" w:rsidP="00285744">
      <w:pPr>
        <w:pStyle w:val="Prosttext"/>
        <w:jc w:val="both"/>
        <w:rPr>
          <w:lang w:val="en-GB"/>
        </w:rPr>
      </w:pPr>
    </w:p>
    <w:p w14:paraId="50528163" w14:textId="77777777" w:rsidR="00AA019C" w:rsidRDefault="00C017B2" w:rsidP="00285744">
      <w:pPr>
        <w:pStyle w:val="Prosttext"/>
        <w:jc w:val="both"/>
        <w:rPr>
          <w:lang w:val="en-GB"/>
        </w:rPr>
      </w:pPr>
      <w:r>
        <w:rPr>
          <w:lang w:val="en-GB"/>
        </w:rPr>
        <w:t xml:space="preserve">Consider adding </w:t>
      </w:r>
      <w:r w:rsidR="00AA019C">
        <w:rPr>
          <w:lang w:val="en-GB"/>
        </w:rPr>
        <w:t>relapse prevention – education about triggers</w:t>
      </w:r>
      <w:r w:rsidR="00C80A93">
        <w:rPr>
          <w:lang w:val="en-GB"/>
        </w:rPr>
        <w:t>,</w:t>
      </w:r>
      <w:r w:rsidR="00741D8F">
        <w:rPr>
          <w:lang w:val="en-GB"/>
        </w:rPr>
        <w:t xml:space="preserve"> warning signs, crisis plans,</w:t>
      </w:r>
      <w:r w:rsidR="00C80A93">
        <w:rPr>
          <w:lang w:val="en-GB"/>
        </w:rPr>
        <w:t xml:space="preserve"> </w:t>
      </w:r>
      <w:proofErr w:type="gramStart"/>
      <w:r w:rsidR="00C80A93">
        <w:rPr>
          <w:lang w:val="en-GB"/>
        </w:rPr>
        <w:t>long</w:t>
      </w:r>
      <w:proofErr w:type="gramEnd"/>
      <w:r w:rsidR="00C80A93">
        <w:rPr>
          <w:lang w:val="en-GB"/>
        </w:rPr>
        <w:t>-term self-management tools</w:t>
      </w:r>
      <w:r w:rsidR="00A36F43">
        <w:rPr>
          <w:lang w:val="en-GB"/>
        </w:rPr>
        <w:t>.</w:t>
      </w:r>
    </w:p>
    <w:p w14:paraId="083A85FD" w14:textId="77777777" w:rsidR="00AA019C" w:rsidRDefault="00AA019C" w:rsidP="00285744">
      <w:pPr>
        <w:pStyle w:val="Prosttext"/>
        <w:jc w:val="both"/>
        <w:rPr>
          <w:lang w:val="en-GB"/>
        </w:rPr>
      </w:pPr>
    </w:p>
    <w:p w14:paraId="4832F847" w14:textId="598FF715" w:rsidR="00C017B2" w:rsidRDefault="00C017B2" w:rsidP="00C017B2">
      <w:pPr>
        <w:pStyle w:val="Prosttext"/>
        <w:jc w:val="both"/>
        <w:rPr>
          <w:lang w:val="en-GB"/>
        </w:rPr>
      </w:pPr>
      <w:r>
        <w:rPr>
          <w:lang w:val="en-GB"/>
        </w:rPr>
        <w:t>Supervision during the</w:t>
      </w:r>
      <w:r w:rsidR="00630851">
        <w:rPr>
          <w:lang w:val="en-GB"/>
        </w:rPr>
        <w:t xml:space="preserve"> ED/</w:t>
      </w:r>
      <w:r>
        <w:rPr>
          <w:lang w:val="en-GB"/>
        </w:rPr>
        <w:t xml:space="preserve"> EI work is crucial</w:t>
      </w:r>
    </w:p>
    <w:p w14:paraId="666B8C90" w14:textId="77777777" w:rsidR="00BE1A7B" w:rsidRDefault="00BE1A7B" w:rsidP="00285744">
      <w:pPr>
        <w:pStyle w:val="Prosttext"/>
        <w:jc w:val="both"/>
        <w:rPr>
          <w:lang w:val="en-GB"/>
        </w:rPr>
      </w:pPr>
    </w:p>
    <w:p w14:paraId="46FC692C" w14:textId="77777777" w:rsidR="00595824" w:rsidRPr="007D533F" w:rsidRDefault="00595824" w:rsidP="00595824">
      <w:pPr>
        <w:pStyle w:val="Prosttext"/>
        <w:jc w:val="both"/>
        <w:rPr>
          <w:b/>
          <w:sz w:val="24"/>
          <w:lang w:val="en-GB"/>
        </w:rPr>
      </w:pPr>
      <w:r w:rsidRPr="007D533F">
        <w:rPr>
          <w:b/>
          <w:sz w:val="24"/>
          <w:lang w:val="en-GB"/>
        </w:rPr>
        <w:t>Assessment</w:t>
      </w:r>
    </w:p>
    <w:p w14:paraId="5C5B964C" w14:textId="77777777" w:rsidR="00E7093D" w:rsidRDefault="00E7093D" w:rsidP="00285744">
      <w:pPr>
        <w:pStyle w:val="Prosttext"/>
        <w:jc w:val="both"/>
        <w:rPr>
          <w:lang w:val="en-GB"/>
        </w:rPr>
      </w:pPr>
    </w:p>
    <w:p w14:paraId="40A1CF3B" w14:textId="77777777" w:rsidR="00E7093D" w:rsidRPr="00E7093D" w:rsidRDefault="00E7093D" w:rsidP="00E7093D">
      <w:pPr>
        <w:pStyle w:val="Prosttext"/>
        <w:jc w:val="both"/>
        <w:rPr>
          <w:lang w:val="en-GB"/>
        </w:rPr>
      </w:pPr>
      <w:r>
        <w:rPr>
          <w:lang w:val="en-GB"/>
        </w:rPr>
        <w:t>Diagnostic interview is crucial,</w:t>
      </w:r>
      <w:r w:rsidR="004F4D8A">
        <w:rPr>
          <w:lang w:val="en-GB"/>
        </w:rPr>
        <w:t xml:space="preserve"> standardized</w:t>
      </w:r>
      <w:r>
        <w:rPr>
          <w:lang w:val="en-GB"/>
        </w:rPr>
        <w:t xml:space="preserve"> tools are only part of it</w:t>
      </w:r>
    </w:p>
    <w:p w14:paraId="1A97DA4F" w14:textId="77777777" w:rsidR="00E7093D" w:rsidRPr="00E7093D" w:rsidRDefault="00E7093D" w:rsidP="00285744">
      <w:pPr>
        <w:pStyle w:val="Prosttext"/>
        <w:jc w:val="both"/>
        <w:rPr>
          <w:lang w:val="en-GB"/>
        </w:rPr>
      </w:pPr>
    </w:p>
    <w:p w14:paraId="4E9ED44D" w14:textId="0306D6CB" w:rsidR="00E7093D" w:rsidRDefault="00E7093D" w:rsidP="00285744">
      <w:pPr>
        <w:pStyle w:val="Prosttext"/>
        <w:jc w:val="both"/>
        <w:rPr>
          <w:lang w:val="en-GB"/>
        </w:rPr>
      </w:pPr>
      <w:r w:rsidRPr="00E7093D">
        <w:rPr>
          <w:lang w:val="en-GB"/>
        </w:rPr>
        <w:t>UHR – criteria by Yung -&gt; CAARMS</w:t>
      </w:r>
      <w:r>
        <w:rPr>
          <w:lang w:val="en-GB"/>
        </w:rPr>
        <w:t xml:space="preserve"> (alternatively SIPS</w:t>
      </w:r>
      <w:r w:rsidR="00630851">
        <w:rPr>
          <w:lang w:val="en-GB"/>
        </w:rPr>
        <w:t xml:space="preserve"> or BSIP = Basel Screening Instrument</w:t>
      </w:r>
      <w:r>
        <w:rPr>
          <w:lang w:val="en-GB"/>
        </w:rPr>
        <w:t>)</w:t>
      </w:r>
    </w:p>
    <w:p w14:paraId="3E437261" w14:textId="77777777" w:rsidR="00E7093D" w:rsidRDefault="00E7093D" w:rsidP="00285744">
      <w:pPr>
        <w:pStyle w:val="Prosttext"/>
        <w:jc w:val="both"/>
        <w:rPr>
          <w:lang w:val="en-GB"/>
        </w:rPr>
      </w:pPr>
      <w:r>
        <w:rPr>
          <w:lang w:val="en-GB"/>
        </w:rPr>
        <w:t>FEP - PANSS</w:t>
      </w:r>
    </w:p>
    <w:p w14:paraId="3C87B600" w14:textId="77777777" w:rsidR="00E7093D" w:rsidRDefault="00E7093D" w:rsidP="00285744">
      <w:pPr>
        <w:pStyle w:val="Prosttext"/>
        <w:jc w:val="both"/>
        <w:rPr>
          <w:lang w:val="en-GB"/>
        </w:rPr>
      </w:pPr>
    </w:p>
    <w:p w14:paraId="3D5DF1C5" w14:textId="70A77D5A" w:rsidR="00E7093D" w:rsidRDefault="00E7093D" w:rsidP="00285744">
      <w:pPr>
        <w:pStyle w:val="Prosttext"/>
        <w:jc w:val="both"/>
        <w:rPr>
          <w:lang w:val="en-GB"/>
        </w:rPr>
      </w:pPr>
      <w:r>
        <w:rPr>
          <w:lang w:val="en-GB"/>
        </w:rPr>
        <w:t xml:space="preserve">Assessment could be stepwise -&gt; </w:t>
      </w:r>
      <w:r w:rsidR="00655FB9">
        <w:rPr>
          <w:lang w:val="en-GB"/>
        </w:rPr>
        <w:t xml:space="preserve">a) </w:t>
      </w:r>
      <w:proofErr w:type="spellStart"/>
      <w:r w:rsidR="00655FB9">
        <w:rPr>
          <w:lang w:val="en-GB"/>
        </w:rPr>
        <w:t>Selfscreen</w:t>
      </w:r>
      <w:proofErr w:type="spellEnd"/>
      <w:r w:rsidR="00655FB9">
        <w:rPr>
          <w:lang w:val="en-GB"/>
        </w:rPr>
        <w:t xml:space="preserve"> </w:t>
      </w:r>
      <w:proofErr w:type="spellStart"/>
      <w:r w:rsidR="00655FB9">
        <w:rPr>
          <w:lang w:val="en-GB"/>
        </w:rPr>
        <w:t>Prodrome</w:t>
      </w:r>
      <w:proofErr w:type="spellEnd"/>
      <w:r w:rsidR="00655FB9">
        <w:rPr>
          <w:lang w:val="en-GB"/>
        </w:rPr>
        <w:t xml:space="preserve"> filled in by patient, b</w:t>
      </w:r>
      <w:r w:rsidR="00630851">
        <w:rPr>
          <w:lang w:val="en-GB"/>
        </w:rPr>
        <w:t xml:space="preserve">) </w:t>
      </w:r>
      <w:r>
        <w:rPr>
          <w:lang w:val="en-GB"/>
        </w:rPr>
        <w:t>short risk checkli</w:t>
      </w:r>
      <w:r w:rsidR="00C6509A">
        <w:rPr>
          <w:lang w:val="en-GB"/>
        </w:rPr>
        <w:t>st for GPs,</w:t>
      </w:r>
      <w:r w:rsidR="00655FB9">
        <w:rPr>
          <w:lang w:val="en-GB"/>
        </w:rPr>
        <w:t xml:space="preserve"> nurses, social workers,</w:t>
      </w:r>
      <w:r w:rsidR="00C6509A">
        <w:rPr>
          <w:lang w:val="en-GB"/>
        </w:rPr>
        <w:t xml:space="preserve"> school psychologist</w:t>
      </w:r>
      <w:r>
        <w:rPr>
          <w:lang w:val="en-GB"/>
        </w:rPr>
        <w:t xml:space="preserve">s etc. – e. g. </w:t>
      </w:r>
      <w:r w:rsidR="00630851">
        <w:rPr>
          <w:lang w:val="en-GB"/>
        </w:rPr>
        <w:t>Basel Risk Checklist</w:t>
      </w:r>
      <w:r w:rsidR="00655FB9">
        <w:rPr>
          <w:lang w:val="en-GB"/>
        </w:rPr>
        <w:t xml:space="preserve"> or</w:t>
      </w:r>
      <w:r w:rsidR="00630851">
        <w:rPr>
          <w:lang w:val="en-GB"/>
        </w:rPr>
        <w:t xml:space="preserve"> </w:t>
      </w:r>
      <w:r>
        <w:rPr>
          <w:lang w:val="en-GB"/>
        </w:rPr>
        <w:t xml:space="preserve">PG16 (it needs regular meetings with them), </w:t>
      </w:r>
      <w:r w:rsidR="00655FB9">
        <w:rPr>
          <w:lang w:val="en-GB"/>
        </w:rPr>
        <w:t xml:space="preserve">then </w:t>
      </w:r>
      <w:r w:rsidR="00630851">
        <w:rPr>
          <w:lang w:val="en-GB"/>
        </w:rPr>
        <w:t xml:space="preserve">c) </w:t>
      </w:r>
      <w:r>
        <w:rPr>
          <w:lang w:val="en-GB"/>
        </w:rPr>
        <w:t>screening psychiatrist/psychologist</w:t>
      </w:r>
      <w:r w:rsidR="00655FB9">
        <w:rPr>
          <w:lang w:val="en-GB"/>
        </w:rPr>
        <w:t xml:space="preserve"> with BSIP (Basel Screening Instrument) or CAARMS or SIPS/SCPS</w:t>
      </w:r>
    </w:p>
    <w:p w14:paraId="5810EF40" w14:textId="77777777" w:rsidR="00595824" w:rsidRDefault="00595824" w:rsidP="00285744">
      <w:pPr>
        <w:pStyle w:val="Prosttext"/>
        <w:jc w:val="both"/>
        <w:rPr>
          <w:lang w:val="en-GB"/>
        </w:rPr>
      </w:pPr>
    </w:p>
    <w:p w14:paraId="1CB75E8B" w14:textId="77777777" w:rsidR="00595824" w:rsidRDefault="00595824" w:rsidP="00595824">
      <w:pPr>
        <w:pStyle w:val="Prosttext"/>
        <w:jc w:val="both"/>
        <w:rPr>
          <w:lang w:val="en-GB"/>
        </w:rPr>
      </w:pPr>
      <w:r>
        <w:rPr>
          <w:lang w:val="en-GB"/>
        </w:rPr>
        <w:t>PANSS 6 (short version for 15 minutes); inter-scorer reliability needs to be discussed</w:t>
      </w:r>
    </w:p>
    <w:p w14:paraId="765B41FF" w14:textId="77777777" w:rsidR="00655FB9" w:rsidRDefault="00655FB9" w:rsidP="00595824">
      <w:pPr>
        <w:pStyle w:val="Prosttext"/>
        <w:jc w:val="both"/>
        <w:rPr>
          <w:lang w:val="en-GB"/>
        </w:rPr>
      </w:pPr>
    </w:p>
    <w:p w14:paraId="7E3F0155" w14:textId="77777777" w:rsidR="00595824" w:rsidRPr="007D2F24" w:rsidRDefault="00CB1E37" w:rsidP="00595824">
      <w:pPr>
        <w:pStyle w:val="Prosttext"/>
        <w:jc w:val="both"/>
        <w:rPr>
          <w:lang w:val="en-GB"/>
        </w:rPr>
      </w:pPr>
      <w:r>
        <w:rPr>
          <w:lang w:val="en-GB"/>
        </w:rPr>
        <w:t>T</w:t>
      </w:r>
      <w:r w:rsidR="00595824" w:rsidRPr="007D2F24">
        <w:rPr>
          <w:lang w:val="en-GB"/>
        </w:rPr>
        <w:t>here is need for supervision – someone with clinical experience for supervi</w:t>
      </w:r>
      <w:r w:rsidR="00595824">
        <w:rPr>
          <w:lang w:val="en-GB"/>
        </w:rPr>
        <w:t>si</w:t>
      </w:r>
      <w:r w:rsidR="00595824" w:rsidRPr="007D2F24">
        <w:rPr>
          <w:lang w:val="en-GB"/>
        </w:rPr>
        <w:t>on of</w:t>
      </w:r>
      <w:r>
        <w:rPr>
          <w:lang w:val="en-GB"/>
        </w:rPr>
        <w:t xml:space="preserve"> UHR</w:t>
      </w:r>
      <w:r w:rsidR="00595824" w:rsidRPr="007D2F24">
        <w:rPr>
          <w:lang w:val="en-GB"/>
        </w:rPr>
        <w:t xml:space="preserve">, otherwise assessment could be only </w:t>
      </w:r>
      <w:r w:rsidR="00595824">
        <w:rPr>
          <w:lang w:val="en-GB"/>
        </w:rPr>
        <w:t>instrumenta</w:t>
      </w:r>
      <w:r w:rsidR="00595824" w:rsidRPr="007D2F24">
        <w:rPr>
          <w:lang w:val="en-GB"/>
        </w:rPr>
        <w:t>l</w:t>
      </w:r>
    </w:p>
    <w:p w14:paraId="52231FA0" w14:textId="77777777" w:rsidR="00595824" w:rsidRDefault="00595824" w:rsidP="00285744">
      <w:pPr>
        <w:pStyle w:val="Prosttext"/>
        <w:jc w:val="both"/>
        <w:rPr>
          <w:lang w:val="en-GB"/>
        </w:rPr>
      </w:pPr>
    </w:p>
    <w:p w14:paraId="28811FCF" w14:textId="77777777" w:rsidR="00E7093D" w:rsidRDefault="00E7093D" w:rsidP="00285744">
      <w:pPr>
        <w:pStyle w:val="Prosttext"/>
        <w:jc w:val="both"/>
        <w:rPr>
          <w:b/>
          <w:lang w:val="en-GB"/>
        </w:rPr>
      </w:pPr>
    </w:p>
    <w:p w14:paraId="7CAE0423" w14:textId="77777777" w:rsidR="002D5627" w:rsidRPr="00165475" w:rsidRDefault="00165475">
      <w:pPr>
        <w:pStyle w:val="Prosttext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Target group</w:t>
      </w:r>
    </w:p>
    <w:p w14:paraId="3AE1BEE8" w14:textId="77777777" w:rsidR="002D5627" w:rsidRDefault="002D5627">
      <w:pPr>
        <w:pStyle w:val="Prosttext"/>
        <w:jc w:val="both"/>
        <w:rPr>
          <w:lang w:val="en-GB"/>
        </w:rPr>
      </w:pPr>
    </w:p>
    <w:p w14:paraId="01659E6E" w14:textId="77777777" w:rsidR="007F1F53" w:rsidRDefault="007F1F53" w:rsidP="007F1F53">
      <w:pPr>
        <w:pStyle w:val="Prosttext"/>
        <w:jc w:val="both"/>
        <w:rPr>
          <w:b/>
          <w:lang w:val="en-GB"/>
        </w:rPr>
      </w:pPr>
      <w:r>
        <w:rPr>
          <w:b/>
          <w:lang w:val="en-GB"/>
        </w:rPr>
        <w:t>FEP x UHR</w:t>
      </w:r>
    </w:p>
    <w:p w14:paraId="327B94C3" w14:textId="326B22EB" w:rsidR="007F1F53" w:rsidRPr="007F1F53" w:rsidRDefault="007F1F53" w:rsidP="007F1F53">
      <w:pPr>
        <w:pStyle w:val="Prosttext"/>
        <w:jc w:val="both"/>
        <w:rPr>
          <w:lang w:val="en-GB"/>
        </w:rPr>
      </w:pPr>
      <w:r w:rsidRPr="007F1F53">
        <w:rPr>
          <w:lang w:val="en-GB"/>
        </w:rPr>
        <w:t xml:space="preserve">FEP and UHR should be considered separately </w:t>
      </w:r>
      <w:r>
        <w:rPr>
          <w:lang w:val="en-GB"/>
        </w:rPr>
        <w:t>– UHR is less specific, FEP does not contain functional criterion (social decline should be include</w:t>
      </w:r>
      <w:r w:rsidR="00630851">
        <w:rPr>
          <w:lang w:val="en-GB"/>
        </w:rPr>
        <w:t>d</w:t>
      </w:r>
      <w:r>
        <w:rPr>
          <w:lang w:val="en-GB"/>
        </w:rPr>
        <w:t xml:space="preserve"> only for UHR)</w:t>
      </w:r>
    </w:p>
    <w:p w14:paraId="4A06DC86" w14:textId="77777777" w:rsidR="007F1F53" w:rsidRDefault="007F1F53" w:rsidP="007F1F53">
      <w:pPr>
        <w:pStyle w:val="Prosttext"/>
        <w:jc w:val="both"/>
        <w:rPr>
          <w:lang w:val="en-GB"/>
        </w:rPr>
      </w:pPr>
    </w:p>
    <w:p w14:paraId="0446E44D" w14:textId="77777777" w:rsidR="007F1F53" w:rsidRDefault="00CC4CC4" w:rsidP="007F1F53">
      <w:pPr>
        <w:pStyle w:val="Prosttext"/>
        <w:jc w:val="both"/>
        <w:rPr>
          <w:lang w:val="en-GB"/>
        </w:rPr>
      </w:pPr>
      <w:r>
        <w:rPr>
          <w:lang w:val="en-GB"/>
        </w:rPr>
        <w:t>B</w:t>
      </w:r>
      <w:r w:rsidR="007F1F53">
        <w:rPr>
          <w:lang w:val="en-GB"/>
        </w:rPr>
        <w:t xml:space="preserve">ut it is necessary to be inclusive at the beginning – calling the service “Early intervention for mental health”, screen people and consider who can benefit from the EI service – it is </w:t>
      </w:r>
      <w:proofErr w:type="spellStart"/>
      <w:r w:rsidR="007F1F53">
        <w:rPr>
          <w:lang w:val="en-GB"/>
        </w:rPr>
        <w:t>cherrypicking</w:t>
      </w:r>
      <w:proofErr w:type="spellEnd"/>
      <w:r w:rsidR="007F1F53">
        <w:rPr>
          <w:lang w:val="en-GB"/>
        </w:rPr>
        <w:t>, but possibly the best solution</w:t>
      </w:r>
    </w:p>
    <w:p w14:paraId="2EB11113" w14:textId="77777777" w:rsidR="007F1F53" w:rsidRDefault="007F1F53" w:rsidP="007F1F53">
      <w:pPr>
        <w:pStyle w:val="Prosttext"/>
        <w:jc w:val="both"/>
        <w:rPr>
          <w:lang w:val="en-GB"/>
        </w:rPr>
      </w:pPr>
    </w:p>
    <w:p w14:paraId="59E8DB18" w14:textId="77777777" w:rsidR="007F1F53" w:rsidRPr="00D503EF" w:rsidRDefault="007F1F53" w:rsidP="007F1F53">
      <w:pPr>
        <w:pStyle w:val="Prosttext"/>
        <w:jc w:val="both"/>
        <w:rPr>
          <w:b/>
          <w:lang w:val="en-GB"/>
        </w:rPr>
      </w:pPr>
      <w:r w:rsidRPr="00D503EF">
        <w:rPr>
          <w:b/>
          <w:lang w:val="en-GB"/>
        </w:rPr>
        <w:t>Age</w:t>
      </w:r>
    </w:p>
    <w:p w14:paraId="552A15B6" w14:textId="77777777" w:rsidR="00F75E39" w:rsidRDefault="00F75E39" w:rsidP="007F1F53">
      <w:pPr>
        <w:pStyle w:val="Prosttext"/>
        <w:jc w:val="both"/>
        <w:rPr>
          <w:lang w:val="en-GB"/>
        </w:rPr>
      </w:pPr>
    </w:p>
    <w:p w14:paraId="4A8FD9D5" w14:textId="591FE7E6" w:rsidR="00F75E39" w:rsidRDefault="00F75E39" w:rsidP="007F1F53">
      <w:pPr>
        <w:pStyle w:val="Prosttext"/>
        <w:jc w:val="both"/>
        <w:rPr>
          <w:lang w:val="en-GB"/>
        </w:rPr>
      </w:pPr>
      <w:r>
        <w:rPr>
          <w:lang w:val="en-GB"/>
        </w:rPr>
        <w:t xml:space="preserve">Work with older people is different, </w:t>
      </w:r>
      <w:r w:rsidR="003A35DF">
        <w:rPr>
          <w:lang w:val="en-GB"/>
        </w:rPr>
        <w:t xml:space="preserve">but almost </w:t>
      </w:r>
      <w:r w:rsidR="00630851">
        <w:rPr>
          <w:lang w:val="en-GB"/>
        </w:rPr>
        <w:t xml:space="preserve">15% (10% of men and 20% of women) </w:t>
      </w:r>
      <w:r w:rsidR="003A35DF">
        <w:rPr>
          <w:lang w:val="en-GB"/>
        </w:rPr>
        <w:t xml:space="preserve">diagnosed with F2 get </w:t>
      </w:r>
      <w:r w:rsidR="00630851">
        <w:rPr>
          <w:lang w:val="en-GB"/>
        </w:rPr>
        <w:t xml:space="preserve">first diagnosed </w:t>
      </w:r>
      <w:r w:rsidR="003A35DF">
        <w:rPr>
          <w:lang w:val="en-GB"/>
        </w:rPr>
        <w:t xml:space="preserve">after </w:t>
      </w:r>
      <w:r w:rsidR="00655FB9">
        <w:rPr>
          <w:lang w:val="en-GB"/>
        </w:rPr>
        <w:t xml:space="preserve">age </w:t>
      </w:r>
      <w:r w:rsidR="003A35DF">
        <w:rPr>
          <w:lang w:val="en-GB"/>
        </w:rPr>
        <w:t xml:space="preserve">40. It was strongly recommended to provide support to population up to 60 years of age. </w:t>
      </w:r>
    </w:p>
    <w:p w14:paraId="0BA49DBE" w14:textId="77777777" w:rsidR="00F75E39" w:rsidRDefault="00F75E39">
      <w:pPr>
        <w:pStyle w:val="Prosttext"/>
        <w:jc w:val="both"/>
        <w:rPr>
          <w:lang w:val="en-GB"/>
        </w:rPr>
      </w:pPr>
    </w:p>
    <w:p w14:paraId="454441F0" w14:textId="77777777" w:rsidR="003A35DF" w:rsidRDefault="003A35DF">
      <w:pPr>
        <w:pStyle w:val="Prosttext"/>
        <w:jc w:val="both"/>
        <w:rPr>
          <w:lang w:val="en-GB"/>
        </w:rPr>
      </w:pPr>
      <w:r>
        <w:rPr>
          <w:lang w:val="en-GB"/>
        </w:rPr>
        <w:t>Time in care</w:t>
      </w:r>
    </w:p>
    <w:p w14:paraId="66A26BB4" w14:textId="6CA30AE9" w:rsidR="003A35DF" w:rsidRDefault="003A35DF">
      <w:pPr>
        <w:pStyle w:val="Prosttext"/>
        <w:jc w:val="both"/>
        <w:rPr>
          <w:lang w:val="en-GB"/>
        </w:rPr>
      </w:pPr>
      <w:r>
        <w:rPr>
          <w:lang w:val="en-GB"/>
        </w:rPr>
        <w:t>People taken into the service should be no more than 3 years in previous treatment</w:t>
      </w:r>
      <w:r w:rsidR="00630851">
        <w:rPr>
          <w:lang w:val="en-GB"/>
        </w:rPr>
        <w:t xml:space="preserve"> for psychosis.</w:t>
      </w:r>
    </w:p>
    <w:p w14:paraId="5AD62374" w14:textId="77777777" w:rsidR="00E7093D" w:rsidRDefault="00E7093D" w:rsidP="00E7093D">
      <w:pPr>
        <w:pStyle w:val="Prosttext"/>
        <w:jc w:val="both"/>
        <w:rPr>
          <w:lang w:val="en-GB"/>
        </w:rPr>
      </w:pPr>
    </w:p>
    <w:p w14:paraId="641AEC9C" w14:textId="77777777" w:rsidR="001B6910" w:rsidRDefault="00E7093D" w:rsidP="00E7093D">
      <w:pPr>
        <w:pStyle w:val="Prosttext"/>
        <w:jc w:val="both"/>
        <w:rPr>
          <w:lang w:val="en-GB"/>
        </w:rPr>
      </w:pPr>
      <w:r>
        <w:rPr>
          <w:lang w:val="en-GB"/>
        </w:rPr>
        <w:t xml:space="preserve">But </w:t>
      </w:r>
      <w:r w:rsidR="00A92AEF">
        <w:rPr>
          <w:lang w:val="en-GB"/>
        </w:rPr>
        <w:t xml:space="preserve">in the beginning there will be people with </w:t>
      </w:r>
      <w:r w:rsidR="00A92AEF" w:rsidRPr="00D63A2B">
        <w:rPr>
          <w:i/>
          <w:lang w:val="en-GB"/>
        </w:rPr>
        <w:t>years</w:t>
      </w:r>
      <w:r w:rsidR="00A92AEF">
        <w:rPr>
          <w:lang w:val="en-GB"/>
        </w:rPr>
        <w:t xml:space="preserve"> of problems but without any contact to services before</w:t>
      </w:r>
    </w:p>
    <w:p w14:paraId="77F403D8" w14:textId="77777777" w:rsidR="00AF5AD8" w:rsidRDefault="00AF5AD8">
      <w:pPr>
        <w:pStyle w:val="Prosttext"/>
        <w:jc w:val="both"/>
        <w:rPr>
          <w:lang w:val="en-GB"/>
        </w:rPr>
      </w:pPr>
    </w:p>
    <w:p w14:paraId="67447A3D" w14:textId="77777777" w:rsidR="00165475" w:rsidRPr="00165475" w:rsidRDefault="00165475" w:rsidP="00165475">
      <w:pPr>
        <w:pStyle w:val="Prosttext"/>
        <w:jc w:val="both"/>
        <w:rPr>
          <w:b/>
          <w:lang w:val="en-GB"/>
        </w:rPr>
      </w:pPr>
      <w:r w:rsidRPr="00165475">
        <w:rPr>
          <w:b/>
          <w:lang w:val="en-GB"/>
        </w:rPr>
        <w:t>Definition of DUP</w:t>
      </w:r>
    </w:p>
    <w:p w14:paraId="2C650454" w14:textId="2990D25E" w:rsidR="00165475" w:rsidRDefault="00165475" w:rsidP="00165475">
      <w:pPr>
        <w:pStyle w:val="Prosttext"/>
        <w:jc w:val="both"/>
        <w:rPr>
          <w:lang w:val="en-GB"/>
        </w:rPr>
      </w:pPr>
      <w:r>
        <w:rPr>
          <w:lang w:val="en-GB"/>
        </w:rPr>
        <w:t>Simple but accurate definition is crucial both for work of teams and research</w:t>
      </w:r>
      <w:r w:rsidR="00630851">
        <w:rPr>
          <w:lang w:val="en-GB"/>
        </w:rPr>
        <w:t>, e.g. “first appearance</w:t>
      </w:r>
      <w:r w:rsidR="00655FB9">
        <w:rPr>
          <w:lang w:val="en-GB"/>
        </w:rPr>
        <w:t xml:space="preserve"> of a psychotic symptom until f</w:t>
      </w:r>
      <w:r w:rsidR="00630851">
        <w:rPr>
          <w:lang w:val="en-GB"/>
        </w:rPr>
        <w:t>irst contact wit</w:t>
      </w:r>
      <w:r w:rsidR="00655FB9">
        <w:rPr>
          <w:lang w:val="en-GB"/>
        </w:rPr>
        <w:t>h</w:t>
      </w:r>
      <w:r w:rsidR="00630851">
        <w:rPr>
          <w:lang w:val="en-GB"/>
        </w:rPr>
        <w:t xml:space="preserve"> specialised service” assed with the BSIP, Basel Screening Interview for Psychosis (Riecher-</w:t>
      </w:r>
      <w:proofErr w:type="spellStart"/>
      <w:r w:rsidR="00630851">
        <w:rPr>
          <w:lang w:val="en-GB"/>
        </w:rPr>
        <w:t>Rössler</w:t>
      </w:r>
      <w:proofErr w:type="spellEnd"/>
      <w:r w:rsidR="00630851">
        <w:rPr>
          <w:lang w:val="en-GB"/>
        </w:rPr>
        <w:t xml:space="preserve"> et al. 2008)</w:t>
      </w:r>
      <w:r w:rsidR="00655FB9">
        <w:rPr>
          <w:lang w:val="en-GB"/>
        </w:rPr>
        <w:t xml:space="preserve"> or </w:t>
      </w:r>
      <w:r>
        <w:rPr>
          <w:lang w:val="en-GB"/>
        </w:rPr>
        <w:t>SKID interview (psychosis modul), , assessing history of clients via structured interview</w:t>
      </w:r>
    </w:p>
    <w:p w14:paraId="3A63E5A1" w14:textId="77777777" w:rsidR="00165475" w:rsidRDefault="00165475" w:rsidP="00165475">
      <w:pPr>
        <w:pStyle w:val="Prosttext"/>
        <w:jc w:val="both"/>
        <w:rPr>
          <w:lang w:val="en-GB"/>
        </w:rPr>
      </w:pPr>
    </w:p>
    <w:p w14:paraId="256D2689" w14:textId="77777777" w:rsidR="00165475" w:rsidRDefault="00165475" w:rsidP="00165475">
      <w:pPr>
        <w:pStyle w:val="Prosttext"/>
        <w:jc w:val="both"/>
        <w:rPr>
          <w:lang w:val="en-GB"/>
        </w:rPr>
      </w:pPr>
      <w:r>
        <w:rPr>
          <w:lang w:val="en-GB"/>
        </w:rPr>
        <w:t>But assessment shouldn’t be time consuming – months of DUP as reasonable precision</w:t>
      </w:r>
    </w:p>
    <w:p w14:paraId="676C0F76" w14:textId="77777777" w:rsidR="00165475" w:rsidRDefault="00165475" w:rsidP="00165475">
      <w:pPr>
        <w:pStyle w:val="Prosttext"/>
        <w:jc w:val="both"/>
        <w:rPr>
          <w:lang w:val="en-GB"/>
        </w:rPr>
      </w:pPr>
    </w:p>
    <w:p w14:paraId="379A1CD3" w14:textId="7A1BA51A" w:rsidR="00165475" w:rsidRDefault="00630851" w:rsidP="00165475">
      <w:pPr>
        <w:pStyle w:val="Prosttext"/>
        <w:jc w:val="both"/>
        <w:rPr>
          <w:lang w:val="en-GB"/>
        </w:rPr>
      </w:pPr>
      <w:r>
        <w:rPr>
          <w:lang w:val="en-GB"/>
        </w:rPr>
        <w:t>To define DUI (duration of untreated illness) g</w:t>
      </w:r>
      <w:r w:rsidR="00165475">
        <w:rPr>
          <w:lang w:val="en-GB"/>
        </w:rPr>
        <w:t>ood estimate is just question: “When did you start feeling different?”</w:t>
      </w:r>
      <w:r>
        <w:rPr>
          <w:lang w:val="en-GB"/>
        </w:rPr>
        <w:t xml:space="preserve"> (</w:t>
      </w:r>
      <w:proofErr w:type="gramStart"/>
      <w:r>
        <w:rPr>
          <w:lang w:val="en-GB"/>
        </w:rPr>
        <w:t>see</w:t>
      </w:r>
      <w:proofErr w:type="gramEnd"/>
      <w:r>
        <w:rPr>
          <w:lang w:val="en-GB"/>
        </w:rPr>
        <w:t xml:space="preserve"> Basel Instrument for Psychosis, BIP, Riecher-</w:t>
      </w:r>
      <w:proofErr w:type="spellStart"/>
      <w:r>
        <w:rPr>
          <w:lang w:val="en-GB"/>
        </w:rPr>
        <w:t>Rössler</w:t>
      </w:r>
      <w:proofErr w:type="spellEnd"/>
      <w:r>
        <w:rPr>
          <w:lang w:val="en-GB"/>
        </w:rPr>
        <w:t xml:space="preserve"> et al. 2015)</w:t>
      </w:r>
      <w:r w:rsidR="00165475">
        <w:rPr>
          <w:lang w:val="en-GB"/>
        </w:rPr>
        <w:t xml:space="preserve"> with life scale with life events (marriage, end of school,…) – </w:t>
      </w:r>
      <w:r w:rsidR="00655FB9">
        <w:rPr>
          <w:lang w:val="en-GB"/>
        </w:rPr>
        <w:t xml:space="preserve">there is a version for </w:t>
      </w:r>
      <w:r w:rsidR="00165475">
        <w:rPr>
          <w:lang w:val="en-GB"/>
        </w:rPr>
        <w:t xml:space="preserve">clients and </w:t>
      </w:r>
      <w:proofErr w:type="spellStart"/>
      <w:r w:rsidR="00655FB9">
        <w:rPr>
          <w:lang w:val="en-GB"/>
        </w:rPr>
        <w:t>and</w:t>
      </w:r>
      <w:proofErr w:type="spellEnd"/>
      <w:r w:rsidR="00655FB9">
        <w:rPr>
          <w:lang w:val="en-GB"/>
        </w:rPr>
        <w:t xml:space="preserve"> a version for relatives</w:t>
      </w:r>
      <w:r w:rsidR="003A35DF">
        <w:rPr>
          <w:lang w:val="en-GB"/>
        </w:rPr>
        <w:t>.</w:t>
      </w:r>
    </w:p>
    <w:p w14:paraId="2E50A744" w14:textId="1199E257" w:rsidR="003A35DF" w:rsidRDefault="003A35DF" w:rsidP="00165475">
      <w:pPr>
        <w:pStyle w:val="Prosttext"/>
        <w:jc w:val="both"/>
        <w:rPr>
          <w:lang w:val="en-GB"/>
        </w:rPr>
      </w:pPr>
    </w:p>
    <w:p w14:paraId="672DA2A8" w14:textId="77777777" w:rsidR="00165475" w:rsidRDefault="00165475" w:rsidP="00165475">
      <w:pPr>
        <w:pStyle w:val="Prosttext"/>
        <w:jc w:val="both"/>
        <w:rPr>
          <w:lang w:val="en-GB"/>
        </w:rPr>
      </w:pPr>
    </w:p>
    <w:p w14:paraId="5CC607C2" w14:textId="77777777" w:rsidR="00165475" w:rsidRDefault="00165475" w:rsidP="00165475">
      <w:pPr>
        <w:pStyle w:val="Prosttext"/>
        <w:jc w:val="both"/>
        <w:rPr>
          <w:lang w:val="en-GB"/>
        </w:rPr>
      </w:pPr>
      <w:r>
        <w:rPr>
          <w:lang w:val="en-GB"/>
        </w:rPr>
        <w:t>In Norway reporting DUP is mandatory for all services – designated people going through client reports</w:t>
      </w:r>
    </w:p>
    <w:p w14:paraId="34247991" w14:textId="77777777" w:rsidR="00165475" w:rsidRDefault="00165475" w:rsidP="00165475">
      <w:pPr>
        <w:pStyle w:val="Prosttext"/>
        <w:jc w:val="both"/>
        <w:rPr>
          <w:lang w:val="en-GB"/>
        </w:rPr>
      </w:pPr>
    </w:p>
    <w:p w14:paraId="76586C37" w14:textId="77777777" w:rsidR="00165475" w:rsidRDefault="00CC4CC4" w:rsidP="00165475">
      <w:pPr>
        <w:pStyle w:val="Prosttext"/>
        <w:jc w:val="both"/>
        <w:rPr>
          <w:lang w:val="en-GB"/>
        </w:rPr>
      </w:pPr>
      <w:r>
        <w:rPr>
          <w:lang w:val="en-GB"/>
        </w:rPr>
        <w:t>I</w:t>
      </w:r>
      <w:r w:rsidR="00165475">
        <w:rPr>
          <w:lang w:val="en-GB"/>
        </w:rPr>
        <w:t>f reporting DUP would be mandatory for all services in Czech Republic with financial incentive, there may be problem with validity -&gt; raising awareness about importance of proper DUP assessment</w:t>
      </w:r>
    </w:p>
    <w:p w14:paraId="393C7131" w14:textId="77777777" w:rsidR="00165475" w:rsidRDefault="00165475">
      <w:pPr>
        <w:pStyle w:val="Prosttext"/>
        <w:jc w:val="both"/>
        <w:rPr>
          <w:lang w:val="en-GB"/>
        </w:rPr>
      </w:pPr>
    </w:p>
    <w:p w14:paraId="5ECF3E57" w14:textId="77777777" w:rsidR="00AF5AD8" w:rsidRPr="00A44F44" w:rsidRDefault="00AF5AD8">
      <w:pPr>
        <w:pStyle w:val="Prosttext"/>
        <w:jc w:val="both"/>
        <w:rPr>
          <w:b/>
          <w:lang w:val="en-GB"/>
        </w:rPr>
      </w:pPr>
      <w:r w:rsidRPr="00A44F44">
        <w:rPr>
          <w:b/>
          <w:lang w:val="en-GB"/>
        </w:rPr>
        <w:t>Substance use</w:t>
      </w:r>
    </w:p>
    <w:p w14:paraId="6F0C6E44" w14:textId="77777777" w:rsidR="00C35168" w:rsidRDefault="001B6AEF" w:rsidP="00C35168">
      <w:pPr>
        <w:pStyle w:val="Prosttext"/>
        <w:jc w:val="both"/>
        <w:rPr>
          <w:lang w:val="en-GB"/>
        </w:rPr>
      </w:pPr>
      <w:r>
        <w:rPr>
          <w:lang w:val="en-GB"/>
        </w:rPr>
        <w:t>Excluded only when probl</w:t>
      </w:r>
      <w:r w:rsidR="00D35C79">
        <w:rPr>
          <w:lang w:val="en-GB"/>
        </w:rPr>
        <w:t>ems are associated only with substance usage</w:t>
      </w:r>
      <w:r>
        <w:rPr>
          <w:lang w:val="en-GB"/>
        </w:rPr>
        <w:t xml:space="preserve"> (</w:t>
      </w:r>
      <w:r w:rsidR="00C35168">
        <w:rPr>
          <w:lang w:val="en-GB"/>
        </w:rPr>
        <w:t xml:space="preserve">but it </w:t>
      </w:r>
      <w:r>
        <w:rPr>
          <w:lang w:val="en-GB"/>
        </w:rPr>
        <w:t>needs careful consideration)</w:t>
      </w:r>
      <w:r w:rsidR="00C35168">
        <w:rPr>
          <w:lang w:val="en-GB"/>
        </w:rPr>
        <w:t xml:space="preserve"> -&gt; Consensus with perspective of Czech expert board, as discussed before</w:t>
      </w:r>
    </w:p>
    <w:p w14:paraId="6266836B" w14:textId="11CC8B65" w:rsidR="00C35168" w:rsidRDefault="00C35168" w:rsidP="001B6AEF">
      <w:pPr>
        <w:pStyle w:val="Prosttext"/>
        <w:jc w:val="both"/>
        <w:rPr>
          <w:lang w:val="en-GB"/>
        </w:rPr>
      </w:pPr>
    </w:p>
    <w:p w14:paraId="4F976BC4" w14:textId="32132E99" w:rsidR="001B6AEF" w:rsidRDefault="001111D0" w:rsidP="001B6AEF">
      <w:pPr>
        <w:pStyle w:val="Prosttext"/>
        <w:jc w:val="both"/>
        <w:rPr>
          <w:lang w:val="en-GB"/>
        </w:rPr>
      </w:pPr>
      <w:r>
        <w:rPr>
          <w:lang w:val="en-GB"/>
        </w:rPr>
        <w:t>For sure people using cannabis alongside with their mental health problems have to be included.</w:t>
      </w:r>
    </w:p>
    <w:p w14:paraId="7F0E2813" w14:textId="77777777" w:rsidR="00E7093D" w:rsidRDefault="00E7093D">
      <w:pPr>
        <w:pStyle w:val="Prosttext"/>
        <w:jc w:val="both"/>
        <w:rPr>
          <w:lang w:val="en-GB"/>
        </w:rPr>
      </w:pPr>
    </w:p>
    <w:p w14:paraId="55B7111D" w14:textId="77777777" w:rsidR="00165475" w:rsidRDefault="00165475">
      <w:pPr>
        <w:pStyle w:val="Prosttext"/>
        <w:jc w:val="both"/>
        <w:rPr>
          <w:lang w:val="en-GB"/>
        </w:rPr>
      </w:pPr>
    </w:p>
    <w:p w14:paraId="6B185734" w14:textId="77777777" w:rsidR="00165475" w:rsidRPr="003C1C2C" w:rsidRDefault="00165475" w:rsidP="00165475">
      <w:pPr>
        <w:pStyle w:val="Prosttext"/>
        <w:jc w:val="both"/>
        <w:rPr>
          <w:b/>
          <w:lang w:val="en-GB"/>
        </w:rPr>
      </w:pPr>
      <w:r w:rsidRPr="003C1C2C">
        <w:rPr>
          <w:b/>
          <w:lang w:val="en-GB"/>
        </w:rPr>
        <w:t>Diagnoses</w:t>
      </w:r>
    </w:p>
    <w:p w14:paraId="1FD665A5" w14:textId="51DC0A06" w:rsidR="00165475" w:rsidRDefault="00165475" w:rsidP="00165475">
      <w:pPr>
        <w:pStyle w:val="Prosttext"/>
        <w:jc w:val="both"/>
        <w:rPr>
          <w:lang w:val="en-GB"/>
        </w:rPr>
      </w:pPr>
      <w:r>
        <w:rPr>
          <w:lang w:val="en-GB"/>
        </w:rPr>
        <w:t>FEP</w:t>
      </w:r>
      <w:r w:rsidR="00630851">
        <w:rPr>
          <w:lang w:val="en-GB"/>
        </w:rPr>
        <w:t xml:space="preserve">: Criteria for </w:t>
      </w:r>
      <w:r w:rsidR="00655FB9">
        <w:rPr>
          <w:lang w:val="en-GB"/>
        </w:rPr>
        <w:t>transition to psychosis</w:t>
      </w:r>
      <w:r w:rsidR="00630851">
        <w:rPr>
          <w:lang w:val="en-GB"/>
        </w:rPr>
        <w:t xml:space="preserve"> according to Yung et al. 1998 are fulfilled (assessment either with BSIP or with C</w:t>
      </w:r>
      <w:r w:rsidR="00655FB9">
        <w:rPr>
          <w:lang w:val="en-GB"/>
        </w:rPr>
        <w:t>AARMS</w:t>
      </w:r>
      <w:r w:rsidR="00630851">
        <w:rPr>
          <w:lang w:val="en-GB"/>
        </w:rPr>
        <w:t xml:space="preserve"> or SPIPS</w:t>
      </w:r>
    </w:p>
    <w:p w14:paraId="7F06393D" w14:textId="522F3175" w:rsidR="00165475" w:rsidRDefault="00165475" w:rsidP="00165475">
      <w:pPr>
        <w:pStyle w:val="Prosttext"/>
        <w:jc w:val="both"/>
        <w:rPr>
          <w:lang w:val="en-GB"/>
        </w:rPr>
      </w:pPr>
      <w:r>
        <w:rPr>
          <w:lang w:val="en-GB"/>
        </w:rPr>
        <w:t>UHR</w:t>
      </w:r>
      <w:r w:rsidR="00630851">
        <w:rPr>
          <w:lang w:val="en-GB"/>
        </w:rPr>
        <w:t>:</w:t>
      </w:r>
      <w:r w:rsidR="00655FB9">
        <w:rPr>
          <w:lang w:val="en-GB"/>
        </w:rPr>
        <w:t xml:space="preserve"> </w:t>
      </w:r>
      <w:proofErr w:type="gramStart"/>
      <w:r w:rsidR="00655FB9">
        <w:rPr>
          <w:lang w:val="en-GB"/>
        </w:rPr>
        <w:t xml:space="preserve">Criteria </w:t>
      </w:r>
      <w:r w:rsidR="00D13FAA">
        <w:rPr>
          <w:lang w:val="en-GB"/>
        </w:rPr>
        <w:t xml:space="preserve"> according</w:t>
      </w:r>
      <w:proofErr w:type="gramEnd"/>
      <w:r w:rsidR="00D13FAA">
        <w:rPr>
          <w:lang w:val="en-GB"/>
        </w:rPr>
        <w:t xml:space="preserve"> to Yung et al. 1998 are fulfilled (assessment either with BSIP or with C</w:t>
      </w:r>
      <w:r w:rsidR="00655FB9">
        <w:rPr>
          <w:lang w:val="en-GB"/>
        </w:rPr>
        <w:t>AARMS</w:t>
      </w:r>
      <w:r w:rsidR="00D13FAA">
        <w:rPr>
          <w:lang w:val="en-GB"/>
        </w:rPr>
        <w:t xml:space="preserve"> or SPIPS</w:t>
      </w:r>
      <w:r w:rsidR="00675413">
        <w:rPr>
          <w:lang w:val="en-GB"/>
        </w:rPr>
        <w:t>/SCP</w:t>
      </w:r>
      <w:r w:rsidR="00655FB9">
        <w:rPr>
          <w:lang w:val="en-GB"/>
        </w:rPr>
        <w:t>S</w:t>
      </w:r>
    </w:p>
    <w:p w14:paraId="2CCED23F" w14:textId="77777777" w:rsidR="00AF5AD8" w:rsidRPr="00A92AEF" w:rsidRDefault="00AF5AD8">
      <w:pPr>
        <w:pStyle w:val="Prosttext"/>
        <w:jc w:val="both"/>
        <w:rPr>
          <w:lang w:val="en-GB"/>
        </w:rPr>
      </w:pPr>
    </w:p>
    <w:p w14:paraId="156482BF" w14:textId="77777777" w:rsidR="00E032F6" w:rsidRDefault="00E032F6">
      <w:pPr>
        <w:pStyle w:val="Prosttext"/>
        <w:jc w:val="both"/>
        <w:rPr>
          <w:lang w:val="en-GB"/>
        </w:rPr>
      </w:pPr>
    </w:p>
    <w:p w14:paraId="4BF89448" w14:textId="77777777" w:rsidR="008A6F9D" w:rsidRPr="00165475" w:rsidRDefault="004179AA">
      <w:pPr>
        <w:pStyle w:val="Prosttext"/>
        <w:jc w:val="both"/>
        <w:rPr>
          <w:b/>
          <w:sz w:val="24"/>
          <w:lang w:val="en-GB"/>
        </w:rPr>
      </w:pPr>
      <w:r w:rsidRPr="00165475">
        <w:rPr>
          <w:b/>
          <w:sz w:val="24"/>
          <w:lang w:val="en-GB"/>
        </w:rPr>
        <w:t>Early detection</w:t>
      </w:r>
      <w:r w:rsidR="002671EE" w:rsidRPr="00165475">
        <w:rPr>
          <w:b/>
          <w:sz w:val="24"/>
          <w:lang w:val="en-GB"/>
        </w:rPr>
        <w:t xml:space="preserve"> strategies</w:t>
      </w:r>
    </w:p>
    <w:p w14:paraId="1A5D5F28" w14:textId="77777777" w:rsidR="00CA4EBF" w:rsidRDefault="00CA4EBF">
      <w:pPr>
        <w:pStyle w:val="Prosttext"/>
        <w:jc w:val="both"/>
        <w:rPr>
          <w:lang w:val="en-GB"/>
        </w:rPr>
      </w:pPr>
    </w:p>
    <w:p w14:paraId="0B184293" w14:textId="77777777" w:rsidR="002671EE" w:rsidRDefault="002671EE" w:rsidP="002671EE">
      <w:pPr>
        <w:pStyle w:val="Prosttext"/>
        <w:jc w:val="both"/>
        <w:rPr>
          <w:lang w:val="en-GB"/>
        </w:rPr>
      </w:pPr>
      <w:r>
        <w:rPr>
          <w:lang w:val="en-GB"/>
        </w:rPr>
        <w:t>Consider also focus on general population</w:t>
      </w:r>
      <w:r w:rsidRPr="002671EE">
        <w:rPr>
          <w:lang w:val="en-GB"/>
        </w:rPr>
        <w:t xml:space="preserve"> </w:t>
      </w:r>
      <w:r>
        <w:rPr>
          <w:lang w:val="en-GB"/>
        </w:rPr>
        <w:t>- radio, newspapers, brochures – more as anti-stigma campaign (mental illness is like any other illness), raising awareness in communities – stalls in malls, presentations in community centres (among minorities)</w:t>
      </w:r>
    </w:p>
    <w:p w14:paraId="3CBEA7FE" w14:textId="77777777" w:rsidR="002671EE" w:rsidRDefault="002671EE">
      <w:pPr>
        <w:pStyle w:val="Prosttext"/>
        <w:jc w:val="both"/>
        <w:rPr>
          <w:lang w:val="en-GB"/>
        </w:rPr>
      </w:pPr>
    </w:p>
    <w:p w14:paraId="793F83A7" w14:textId="77777777" w:rsidR="005830CB" w:rsidRDefault="005830CB">
      <w:pPr>
        <w:pStyle w:val="Prosttext"/>
        <w:jc w:val="both"/>
        <w:rPr>
          <w:b/>
          <w:lang w:val="en-GB"/>
        </w:rPr>
      </w:pPr>
      <w:r w:rsidRPr="00D82E10">
        <w:rPr>
          <w:b/>
          <w:lang w:val="en-GB"/>
        </w:rPr>
        <w:t>GPs</w:t>
      </w:r>
      <w:r w:rsidR="002671EE">
        <w:rPr>
          <w:b/>
          <w:lang w:val="en-GB"/>
        </w:rPr>
        <w:t xml:space="preserve"> and other stakeholders</w:t>
      </w:r>
    </w:p>
    <w:p w14:paraId="14AA8958" w14:textId="77777777" w:rsidR="002671EE" w:rsidRDefault="002671EE">
      <w:pPr>
        <w:pStyle w:val="Prosttext"/>
        <w:jc w:val="both"/>
        <w:rPr>
          <w:b/>
          <w:lang w:val="en-GB"/>
        </w:rPr>
      </w:pPr>
      <w:r>
        <w:rPr>
          <w:lang w:val="en-GB"/>
        </w:rPr>
        <w:t>Repeated information and personal meetings for GPs, building reputation and trust is (was) gradual process in every country</w:t>
      </w:r>
    </w:p>
    <w:p w14:paraId="6D63A931" w14:textId="77777777" w:rsidR="002671EE" w:rsidRDefault="002671EE">
      <w:pPr>
        <w:pStyle w:val="Prosttext"/>
        <w:jc w:val="both"/>
        <w:rPr>
          <w:b/>
          <w:lang w:val="en-GB"/>
        </w:rPr>
      </w:pPr>
    </w:p>
    <w:p w14:paraId="235EADCB" w14:textId="6D819A5A" w:rsidR="002671EE" w:rsidRDefault="002671EE" w:rsidP="002671EE">
      <w:pPr>
        <w:pStyle w:val="Prosttext"/>
        <w:jc w:val="both"/>
        <w:rPr>
          <w:lang w:val="en-GB"/>
        </w:rPr>
      </w:pPr>
      <w:r>
        <w:rPr>
          <w:lang w:val="en-GB"/>
        </w:rPr>
        <w:t xml:space="preserve">Education of other stakeholders is crucial, it depends on system – who is the first contact for people with problems (schools, </w:t>
      </w:r>
      <w:r w:rsidR="00E1681A">
        <w:rPr>
          <w:lang w:val="en-GB"/>
        </w:rPr>
        <w:t xml:space="preserve">other educational systems for young people, </w:t>
      </w:r>
      <w:r>
        <w:rPr>
          <w:lang w:val="en-GB"/>
        </w:rPr>
        <w:t>GPs, private psychiatrists</w:t>
      </w:r>
      <w:proofErr w:type="gramStart"/>
      <w:r>
        <w:rPr>
          <w:lang w:val="en-GB"/>
        </w:rPr>
        <w:t>,…</w:t>
      </w:r>
      <w:proofErr w:type="gramEnd"/>
      <w:r>
        <w:rPr>
          <w:lang w:val="en-GB"/>
        </w:rPr>
        <w:t>)</w:t>
      </w:r>
    </w:p>
    <w:p w14:paraId="023E1B4B" w14:textId="77777777" w:rsidR="002671EE" w:rsidRDefault="002671EE">
      <w:pPr>
        <w:pStyle w:val="Prosttext"/>
        <w:jc w:val="both"/>
        <w:rPr>
          <w:b/>
          <w:lang w:val="en-GB"/>
        </w:rPr>
      </w:pPr>
    </w:p>
    <w:p w14:paraId="23A9B7DB" w14:textId="77777777" w:rsidR="002671EE" w:rsidRDefault="006A47E5">
      <w:pPr>
        <w:pStyle w:val="Prosttext"/>
        <w:jc w:val="both"/>
        <w:rPr>
          <w:lang w:val="en-GB"/>
        </w:rPr>
      </w:pPr>
      <w:r>
        <w:rPr>
          <w:lang w:val="en-GB"/>
        </w:rPr>
        <w:t>P</w:t>
      </w:r>
      <w:r w:rsidR="002671EE">
        <w:rPr>
          <w:lang w:val="en-GB"/>
        </w:rPr>
        <w:t>harma companies sometimes organize education – they hope they can sell medication</w:t>
      </w:r>
    </w:p>
    <w:p w14:paraId="40FF1B76" w14:textId="77777777" w:rsidR="002671EE" w:rsidRDefault="002671EE">
      <w:pPr>
        <w:pStyle w:val="Prosttext"/>
        <w:jc w:val="both"/>
        <w:rPr>
          <w:lang w:val="en-GB"/>
        </w:rPr>
      </w:pPr>
    </w:p>
    <w:p w14:paraId="15CD529D" w14:textId="77777777" w:rsidR="002671EE" w:rsidRDefault="002671EE">
      <w:pPr>
        <w:pStyle w:val="Prosttext"/>
        <w:jc w:val="both"/>
        <w:rPr>
          <w:lang w:val="en-GB"/>
        </w:rPr>
      </w:pPr>
      <w:r>
        <w:rPr>
          <w:lang w:val="en-GB"/>
        </w:rPr>
        <w:t xml:space="preserve">Normalization of mental health is behind cooperation with GPs – </w:t>
      </w:r>
      <w:proofErr w:type="spellStart"/>
      <w:r>
        <w:rPr>
          <w:lang w:val="en-GB"/>
        </w:rPr>
        <w:t>antistigma</w:t>
      </w:r>
      <w:proofErr w:type="spellEnd"/>
      <w:r>
        <w:rPr>
          <w:lang w:val="en-GB"/>
        </w:rPr>
        <w:t xml:space="preserve"> campaign</w:t>
      </w:r>
      <w:r w:rsidR="00CC4CC4">
        <w:rPr>
          <w:lang w:val="en-GB"/>
        </w:rPr>
        <w:t>;</w:t>
      </w:r>
      <w:r>
        <w:rPr>
          <w:lang w:val="en-GB"/>
        </w:rPr>
        <w:t xml:space="preserve"> labelling the team “mental health team” instead of “EI team”</w:t>
      </w:r>
    </w:p>
    <w:p w14:paraId="00E71539" w14:textId="77777777" w:rsidR="002671EE" w:rsidRPr="00D82E10" w:rsidRDefault="002671EE">
      <w:pPr>
        <w:pStyle w:val="Prosttext"/>
        <w:jc w:val="both"/>
        <w:rPr>
          <w:b/>
          <w:lang w:val="en-GB"/>
        </w:rPr>
      </w:pPr>
    </w:p>
    <w:p w14:paraId="3C25EA6C" w14:textId="77777777" w:rsidR="00FF76F7" w:rsidRPr="003C1C2C" w:rsidRDefault="00FF76F7">
      <w:pPr>
        <w:pStyle w:val="Prosttext"/>
        <w:jc w:val="both"/>
        <w:rPr>
          <w:b/>
          <w:lang w:val="en-GB"/>
        </w:rPr>
      </w:pPr>
    </w:p>
    <w:p w14:paraId="159F0C5A" w14:textId="77777777" w:rsidR="00F8647B" w:rsidRPr="00165475" w:rsidRDefault="00F8647B" w:rsidP="00F8647B">
      <w:pPr>
        <w:pStyle w:val="Prosttext"/>
        <w:jc w:val="both"/>
        <w:rPr>
          <w:b/>
          <w:sz w:val="24"/>
          <w:lang w:val="en-GB"/>
        </w:rPr>
      </w:pPr>
      <w:r w:rsidRPr="00165475">
        <w:rPr>
          <w:b/>
          <w:sz w:val="24"/>
          <w:lang w:val="en-GB"/>
        </w:rPr>
        <w:t>Evaluation design</w:t>
      </w:r>
    </w:p>
    <w:p w14:paraId="11A992D8" w14:textId="77777777" w:rsidR="00E63CE7" w:rsidRDefault="00F8647B">
      <w:pPr>
        <w:pStyle w:val="Prosttext"/>
        <w:jc w:val="both"/>
        <w:rPr>
          <w:lang w:val="en-GB"/>
        </w:rPr>
      </w:pPr>
      <w:r>
        <w:rPr>
          <w:lang w:val="en-GB"/>
        </w:rPr>
        <w:t>C</w:t>
      </w:r>
      <w:r w:rsidR="002A1F96">
        <w:rPr>
          <w:lang w:val="en-GB"/>
        </w:rPr>
        <w:t xml:space="preserve">ontrol </w:t>
      </w:r>
      <w:r w:rsidR="00B84788">
        <w:rPr>
          <w:lang w:val="en-GB"/>
        </w:rPr>
        <w:t>regions</w:t>
      </w:r>
      <w:r>
        <w:rPr>
          <w:lang w:val="en-GB"/>
        </w:rPr>
        <w:t xml:space="preserve"> - </w:t>
      </w:r>
      <w:r w:rsidR="005D06D9">
        <w:rPr>
          <w:lang w:val="en-GB"/>
        </w:rPr>
        <w:t xml:space="preserve">FEP patients in control regions </w:t>
      </w:r>
      <w:r w:rsidR="00BB129C">
        <w:rPr>
          <w:lang w:val="en-GB"/>
        </w:rPr>
        <w:t>in various facilities (hospitals,</w:t>
      </w:r>
      <w:r w:rsidR="00767A8B">
        <w:rPr>
          <w:lang w:val="en-GB"/>
        </w:rPr>
        <w:t xml:space="preserve"> </w:t>
      </w:r>
      <w:r w:rsidR="00BB129C">
        <w:rPr>
          <w:lang w:val="en-GB"/>
        </w:rPr>
        <w:t xml:space="preserve">community mental health centres) </w:t>
      </w:r>
      <w:r w:rsidR="00C6509A">
        <w:rPr>
          <w:lang w:val="en-GB"/>
        </w:rPr>
        <w:t>can be actively engaged by research team</w:t>
      </w:r>
      <w:r w:rsidR="005D06D9">
        <w:rPr>
          <w:lang w:val="en-GB"/>
        </w:rPr>
        <w:t xml:space="preserve">– but </w:t>
      </w:r>
      <w:r w:rsidR="006676BA">
        <w:rPr>
          <w:lang w:val="en-GB"/>
        </w:rPr>
        <w:t>this activity itself</w:t>
      </w:r>
      <w:r w:rsidR="005D06D9">
        <w:rPr>
          <w:lang w:val="en-GB"/>
        </w:rPr>
        <w:t xml:space="preserve"> actually reduce DUP as well</w:t>
      </w:r>
    </w:p>
    <w:p w14:paraId="31731A26" w14:textId="77777777" w:rsidR="00EC7F44" w:rsidRDefault="00EC7F44">
      <w:pPr>
        <w:pStyle w:val="Prosttext"/>
        <w:jc w:val="both"/>
        <w:rPr>
          <w:lang w:val="en-GB"/>
        </w:rPr>
      </w:pPr>
    </w:p>
    <w:p w14:paraId="27BEE7B1" w14:textId="77777777" w:rsidR="00EC2DF4" w:rsidRDefault="00D35C79">
      <w:pPr>
        <w:pStyle w:val="Prosttext"/>
        <w:jc w:val="both"/>
        <w:rPr>
          <w:lang w:val="en-GB"/>
        </w:rPr>
      </w:pPr>
      <w:r>
        <w:rPr>
          <w:lang w:val="en-GB"/>
        </w:rPr>
        <w:t>P</w:t>
      </w:r>
      <w:r w:rsidR="00C5612A">
        <w:rPr>
          <w:lang w:val="en-GB"/>
        </w:rPr>
        <w:t>ermanent/current residency</w:t>
      </w:r>
      <w:r>
        <w:rPr>
          <w:lang w:val="en-GB"/>
        </w:rPr>
        <w:t xml:space="preserve"> is problematic</w:t>
      </w:r>
      <w:r w:rsidR="00C6509A">
        <w:rPr>
          <w:lang w:val="en-GB"/>
        </w:rPr>
        <w:t xml:space="preserve">: </w:t>
      </w:r>
      <w:r w:rsidR="00EC2DF4">
        <w:rPr>
          <w:lang w:val="en-GB"/>
        </w:rPr>
        <w:t>only people with permanent residency in catchment area</w:t>
      </w:r>
      <w:r w:rsidR="00C6509A">
        <w:rPr>
          <w:lang w:val="en-GB"/>
        </w:rPr>
        <w:t xml:space="preserve"> could be included – but providing support would not be restricted</w:t>
      </w:r>
    </w:p>
    <w:p w14:paraId="61CB3A81" w14:textId="77777777" w:rsidR="00EC7F44" w:rsidRDefault="00EC7F44">
      <w:pPr>
        <w:pStyle w:val="Prosttext"/>
        <w:jc w:val="both"/>
        <w:rPr>
          <w:lang w:val="en-GB"/>
        </w:rPr>
      </w:pPr>
    </w:p>
    <w:p w14:paraId="4C905276" w14:textId="77777777" w:rsidR="006C0C37" w:rsidRDefault="0024655F">
      <w:pPr>
        <w:pStyle w:val="Prosttext"/>
        <w:jc w:val="both"/>
        <w:rPr>
          <w:lang w:val="en-GB"/>
        </w:rPr>
      </w:pPr>
      <w:r>
        <w:rPr>
          <w:lang w:val="en-GB"/>
        </w:rPr>
        <w:t>Conside</w:t>
      </w:r>
      <w:r w:rsidR="000B7E03">
        <w:rPr>
          <w:lang w:val="en-GB"/>
        </w:rPr>
        <w:t>r including client satisfaction by interviews and focus groups, although it could be strongly culturally dependent</w:t>
      </w:r>
      <w:r w:rsidR="006C0C37">
        <w:rPr>
          <w:lang w:val="en-GB"/>
        </w:rPr>
        <w:t>. It could be empowering for clients as well</w:t>
      </w:r>
    </w:p>
    <w:p w14:paraId="57B84C69" w14:textId="77777777" w:rsidR="0024655F" w:rsidRDefault="0024655F">
      <w:pPr>
        <w:pStyle w:val="Prosttext"/>
        <w:jc w:val="both"/>
        <w:rPr>
          <w:lang w:val="en-GB"/>
        </w:rPr>
      </w:pPr>
    </w:p>
    <w:p w14:paraId="5458464A" w14:textId="77777777" w:rsidR="00CB1E37" w:rsidRPr="003A51FD" w:rsidRDefault="0024655F" w:rsidP="00CB1E37">
      <w:pPr>
        <w:pStyle w:val="Prosttext"/>
        <w:jc w:val="both"/>
        <w:rPr>
          <w:lang w:val="en-GB"/>
        </w:rPr>
      </w:pPr>
      <w:r>
        <w:rPr>
          <w:lang w:val="en-GB"/>
        </w:rPr>
        <w:t>F</w:t>
      </w:r>
      <w:r w:rsidR="00CB1E37">
        <w:rPr>
          <w:lang w:val="en-GB"/>
        </w:rPr>
        <w:t xml:space="preserve">eedback about research </w:t>
      </w:r>
      <w:r>
        <w:rPr>
          <w:lang w:val="en-GB"/>
        </w:rPr>
        <w:t xml:space="preserve">results </w:t>
      </w:r>
      <w:r w:rsidR="00CB1E37">
        <w:rPr>
          <w:lang w:val="en-GB"/>
        </w:rPr>
        <w:t>for teams and patients is very important</w:t>
      </w:r>
    </w:p>
    <w:p w14:paraId="598D5F2C" w14:textId="77777777" w:rsidR="00CB1E37" w:rsidRDefault="00CB1E37">
      <w:pPr>
        <w:pStyle w:val="Prosttext"/>
        <w:jc w:val="both"/>
        <w:rPr>
          <w:b/>
          <w:lang w:val="en-GB"/>
        </w:rPr>
      </w:pPr>
    </w:p>
    <w:p w14:paraId="1F88F01B" w14:textId="77777777" w:rsidR="0024655F" w:rsidRDefault="0024655F">
      <w:pPr>
        <w:pStyle w:val="Prosttext"/>
        <w:jc w:val="both"/>
        <w:rPr>
          <w:lang w:val="en-GB"/>
        </w:rPr>
      </w:pPr>
      <w:r>
        <w:rPr>
          <w:lang w:val="en-GB"/>
        </w:rPr>
        <w:t xml:space="preserve">Collecting data can be burden for “front line” workers, but </w:t>
      </w:r>
      <w:proofErr w:type="gramStart"/>
      <w:r>
        <w:rPr>
          <w:lang w:val="en-GB"/>
        </w:rPr>
        <w:t>It</w:t>
      </w:r>
      <w:proofErr w:type="gramEnd"/>
      <w:r>
        <w:rPr>
          <w:lang w:val="en-GB"/>
        </w:rPr>
        <w:t xml:space="preserve"> must be seen as necessary part of the service - highly functioning teams are usually interested in measures, for their own feedback and improvement</w:t>
      </w:r>
    </w:p>
    <w:p w14:paraId="636FFC78" w14:textId="77777777" w:rsidR="00635629" w:rsidRDefault="00635629" w:rsidP="00635629">
      <w:pPr>
        <w:pStyle w:val="Prosttext"/>
        <w:jc w:val="both"/>
        <w:rPr>
          <w:lang w:val="en-GB"/>
        </w:rPr>
      </w:pPr>
    </w:p>
    <w:p w14:paraId="5A357E6E" w14:textId="77777777" w:rsidR="00635629" w:rsidRDefault="00635629" w:rsidP="00635629">
      <w:pPr>
        <w:pStyle w:val="Prosttext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Pre-post design (DUP at the beginning of ED provision x DUP at the end of the project)</w:t>
      </w:r>
    </w:p>
    <w:p w14:paraId="51401EF2" w14:textId="77777777" w:rsidR="00635629" w:rsidRDefault="00635629" w:rsidP="00635629">
      <w:pPr>
        <w:pStyle w:val="Prosttext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DUP in health care registers</w:t>
      </w:r>
    </w:p>
    <w:p w14:paraId="23F013B7" w14:textId="77777777" w:rsidR="00635629" w:rsidRPr="00635629" w:rsidRDefault="00635629" w:rsidP="00635629">
      <w:pPr>
        <w:pStyle w:val="Prosttext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CMHC in 3 regions as a control group</w:t>
      </w:r>
    </w:p>
    <w:p w14:paraId="4C31193D" w14:textId="77777777" w:rsidR="00EA10AB" w:rsidRDefault="00EA10AB">
      <w:pPr>
        <w:pStyle w:val="Prosttext"/>
        <w:jc w:val="both"/>
        <w:rPr>
          <w:lang w:val="en-GB"/>
        </w:rPr>
      </w:pPr>
    </w:p>
    <w:p w14:paraId="12A21720" w14:textId="77777777" w:rsidR="00C352E1" w:rsidRPr="00E724DF" w:rsidRDefault="00C352E1">
      <w:pPr>
        <w:pStyle w:val="Prosttext"/>
        <w:jc w:val="both"/>
        <w:rPr>
          <w:b/>
          <w:sz w:val="24"/>
          <w:lang w:val="en-GB"/>
        </w:rPr>
      </w:pPr>
      <w:r w:rsidRPr="00E724DF">
        <w:rPr>
          <w:b/>
          <w:sz w:val="24"/>
          <w:lang w:val="en-GB"/>
        </w:rPr>
        <w:t>Medication</w:t>
      </w:r>
    </w:p>
    <w:p w14:paraId="6F5DD18E" w14:textId="77777777" w:rsidR="00F75E39" w:rsidRDefault="00F75E39">
      <w:pPr>
        <w:pStyle w:val="Prosttext"/>
        <w:jc w:val="both"/>
        <w:rPr>
          <w:b/>
          <w:lang w:val="en-GB"/>
        </w:rPr>
      </w:pPr>
    </w:p>
    <w:p w14:paraId="7D3D37DB" w14:textId="497F967D" w:rsidR="00F75E39" w:rsidRPr="00F75E39" w:rsidRDefault="00E724DF" w:rsidP="00E724DF">
      <w:pPr>
        <w:pStyle w:val="Prosttext"/>
        <w:jc w:val="both"/>
        <w:rPr>
          <w:lang w:val="en-GB"/>
        </w:rPr>
      </w:pPr>
      <w:r>
        <w:rPr>
          <w:lang w:val="en-GB"/>
        </w:rPr>
        <w:t xml:space="preserve">Strong </w:t>
      </w:r>
      <w:r w:rsidR="001F674E">
        <w:rPr>
          <w:lang w:val="en-GB"/>
        </w:rPr>
        <w:t>recommendation that medication should be</w:t>
      </w:r>
      <w:r>
        <w:rPr>
          <w:lang w:val="en-GB"/>
        </w:rPr>
        <w:t xml:space="preserve"> prescribed by team psychiatrist, prescription negotiation is part of the relationship with client -&gt; EI as medical service, pushing clients to social care </w:t>
      </w:r>
      <w:r w:rsidR="00965422">
        <w:rPr>
          <w:lang w:val="en-GB"/>
        </w:rPr>
        <w:t>seems strang</w:t>
      </w:r>
      <w:r w:rsidR="00675413">
        <w:rPr>
          <w:lang w:val="en-GB"/>
        </w:rPr>
        <w:t xml:space="preserve">e </w:t>
      </w:r>
      <w:r>
        <w:rPr>
          <w:lang w:val="en-GB"/>
        </w:rPr>
        <w:t xml:space="preserve">when social </w:t>
      </w:r>
      <w:r w:rsidR="00E1681A">
        <w:rPr>
          <w:lang w:val="en-GB"/>
        </w:rPr>
        <w:t>problems are not the ma</w:t>
      </w:r>
      <w:r w:rsidR="00D13FAA">
        <w:rPr>
          <w:lang w:val="en-GB"/>
        </w:rPr>
        <w:t>in/underlying problems.</w:t>
      </w:r>
    </w:p>
    <w:p w14:paraId="3094D5C1" w14:textId="77777777" w:rsidR="00F75E39" w:rsidRDefault="00F75E39">
      <w:pPr>
        <w:pStyle w:val="Prosttext"/>
        <w:jc w:val="both"/>
        <w:rPr>
          <w:b/>
          <w:lang w:val="en-GB"/>
        </w:rPr>
      </w:pPr>
    </w:p>
    <w:p w14:paraId="58D91711" w14:textId="77777777" w:rsidR="00E724DF" w:rsidRPr="00E724DF" w:rsidRDefault="00E724DF">
      <w:pPr>
        <w:pStyle w:val="Prosttext"/>
        <w:jc w:val="both"/>
        <w:rPr>
          <w:lang w:val="en-GB"/>
        </w:rPr>
      </w:pPr>
      <w:r>
        <w:rPr>
          <w:lang w:val="en-GB"/>
        </w:rPr>
        <w:t>Dependent also on the system – in GP driven systems they can prescribe medication. But fragmentation of services can be difficult for clients themselves</w:t>
      </w:r>
    </w:p>
    <w:p w14:paraId="1B56CBBB" w14:textId="77777777" w:rsidR="00165475" w:rsidRDefault="00165475">
      <w:pPr>
        <w:pStyle w:val="Prosttext"/>
        <w:jc w:val="both"/>
        <w:rPr>
          <w:lang w:val="en-GB"/>
        </w:rPr>
      </w:pPr>
    </w:p>
    <w:p w14:paraId="6BD295A1" w14:textId="77777777" w:rsidR="00165475" w:rsidRDefault="00165475" w:rsidP="00165475">
      <w:pPr>
        <w:pStyle w:val="Prosttext"/>
        <w:jc w:val="both"/>
        <w:rPr>
          <w:b/>
          <w:lang w:val="en-GB"/>
        </w:rPr>
      </w:pPr>
      <w:r>
        <w:rPr>
          <w:b/>
          <w:lang w:val="en-GB"/>
        </w:rPr>
        <w:t>Early medication</w:t>
      </w:r>
    </w:p>
    <w:p w14:paraId="08C33362" w14:textId="77777777" w:rsidR="00E724DF" w:rsidRDefault="00E724DF" w:rsidP="00165475">
      <w:pPr>
        <w:pStyle w:val="Prosttext"/>
        <w:jc w:val="both"/>
        <w:rPr>
          <w:b/>
          <w:lang w:val="en-GB"/>
        </w:rPr>
      </w:pPr>
    </w:p>
    <w:p w14:paraId="4396EDAD" w14:textId="3EBD15DF" w:rsidR="00165475" w:rsidRDefault="00165475" w:rsidP="00165475">
      <w:pPr>
        <w:pStyle w:val="Prosttext"/>
        <w:jc w:val="both"/>
        <w:rPr>
          <w:lang w:val="en-GB"/>
        </w:rPr>
      </w:pPr>
      <w:r>
        <w:rPr>
          <w:lang w:val="en-GB"/>
        </w:rPr>
        <w:t>CBT, psychosocial interventions,</w:t>
      </w:r>
      <w:r w:rsidRPr="003440A5">
        <w:rPr>
          <w:lang w:val="en-GB"/>
        </w:rPr>
        <w:t xml:space="preserve"> </w:t>
      </w:r>
      <w:r>
        <w:rPr>
          <w:lang w:val="en-GB"/>
        </w:rPr>
        <w:t>family therapy group</w:t>
      </w:r>
      <w:r w:rsidR="00753CB5">
        <w:rPr>
          <w:lang w:val="en-GB"/>
        </w:rPr>
        <w:t>s</w:t>
      </w:r>
      <w:r>
        <w:rPr>
          <w:lang w:val="en-GB"/>
        </w:rPr>
        <w:t>, fish oil, techniques</w:t>
      </w:r>
      <w:r w:rsidR="00E1681A">
        <w:rPr>
          <w:lang w:val="en-GB"/>
        </w:rPr>
        <w:t xml:space="preserve"> for stress reduction</w:t>
      </w:r>
      <w:r>
        <w:rPr>
          <w:lang w:val="en-GB"/>
        </w:rPr>
        <w:t>, or anxiolytics rather than antipsychotics</w:t>
      </w:r>
    </w:p>
    <w:p w14:paraId="1028CCBC" w14:textId="77777777" w:rsidR="00165475" w:rsidRDefault="00165475" w:rsidP="00165475">
      <w:pPr>
        <w:pStyle w:val="Prosttext"/>
        <w:jc w:val="both"/>
        <w:rPr>
          <w:lang w:val="en-GB"/>
        </w:rPr>
      </w:pPr>
    </w:p>
    <w:p w14:paraId="0842F555" w14:textId="34EAF459" w:rsidR="00165475" w:rsidRDefault="00165475" w:rsidP="00165475">
      <w:pPr>
        <w:pStyle w:val="Prosttext"/>
        <w:jc w:val="both"/>
        <w:rPr>
          <w:lang w:val="en-GB"/>
        </w:rPr>
      </w:pPr>
      <w:r>
        <w:rPr>
          <w:lang w:val="en-GB"/>
        </w:rPr>
        <w:t>But it is very different in UHR and FEP –&gt; careful</w:t>
      </w:r>
      <w:r w:rsidR="00E1681A">
        <w:rPr>
          <w:lang w:val="en-GB"/>
        </w:rPr>
        <w:t xml:space="preserve"> regular</w:t>
      </w:r>
      <w:r>
        <w:rPr>
          <w:lang w:val="en-GB"/>
        </w:rPr>
        <w:t xml:space="preserve"> look on transition signs -&gt; </w:t>
      </w:r>
      <w:r w:rsidRPr="003440A5">
        <w:rPr>
          <w:lang w:val="en-GB"/>
        </w:rPr>
        <w:t>clinician decides</w:t>
      </w:r>
      <w:r>
        <w:rPr>
          <w:lang w:val="en-GB"/>
        </w:rPr>
        <w:t xml:space="preserve"> if person can cope without medication</w:t>
      </w:r>
    </w:p>
    <w:p w14:paraId="0BCA77BA" w14:textId="77777777" w:rsidR="00165475" w:rsidRPr="0046302A" w:rsidRDefault="00165475">
      <w:pPr>
        <w:pStyle w:val="Prosttext"/>
        <w:jc w:val="both"/>
        <w:rPr>
          <w:sz w:val="24"/>
          <w:lang w:val="en-GB"/>
        </w:rPr>
      </w:pPr>
    </w:p>
    <w:p w14:paraId="715FD6BC" w14:textId="3EA4FB14" w:rsidR="007D6564" w:rsidRPr="0046302A" w:rsidRDefault="00E724DF">
      <w:pPr>
        <w:pStyle w:val="Prosttext"/>
        <w:jc w:val="both"/>
        <w:rPr>
          <w:b/>
          <w:sz w:val="24"/>
          <w:lang w:val="en-GB"/>
        </w:rPr>
      </w:pPr>
      <w:r w:rsidRPr="0046302A">
        <w:rPr>
          <w:b/>
          <w:sz w:val="24"/>
          <w:lang w:val="en-GB"/>
        </w:rPr>
        <w:t>General Discussion (</w:t>
      </w:r>
      <w:r w:rsidR="001111D0">
        <w:rPr>
          <w:b/>
          <w:sz w:val="24"/>
          <w:lang w:val="en-GB"/>
        </w:rPr>
        <w:t>following</w:t>
      </w:r>
      <w:r w:rsidRPr="0046302A">
        <w:rPr>
          <w:b/>
          <w:sz w:val="24"/>
          <w:lang w:val="en-GB"/>
        </w:rPr>
        <w:t xml:space="preserve"> international board</w:t>
      </w:r>
      <w:r w:rsidR="001111D0">
        <w:rPr>
          <w:b/>
          <w:sz w:val="24"/>
          <w:lang w:val="en-GB"/>
        </w:rPr>
        <w:t xml:space="preserve"> meeting</w:t>
      </w:r>
      <w:r w:rsidRPr="0046302A">
        <w:rPr>
          <w:b/>
          <w:sz w:val="24"/>
          <w:lang w:val="en-GB"/>
        </w:rPr>
        <w:t>)</w:t>
      </w:r>
    </w:p>
    <w:p w14:paraId="04BDE509" w14:textId="77777777" w:rsidR="00E724DF" w:rsidRDefault="00E724DF">
      <w:pPr>
        <w:pStyle w:val="Prosttext"/>
        <w:jc w:val="both"/>
        <w:rPr>
          <w:lang w:val="en-GB"/>
        </w:rPr>
      </w:pPr>
      <w:r>
        <w:rPr>
          <w:lang w:val="en-GB"/>
        </w:rPr>
        <w:t>Registration of medical service is necessary – need to negotiate it again</w:t>
      </w:r>
    </w:p>
    <w:p w14:paraId="04082BC4" w14:textId="77777777" w:rsidR="00E724DF" w:rsidRDefault="00E724DF">
      <w:pPr>
        <w:pStyle w:val="Prosttext"/>
        <w:jc w:val="both"/>
        <w:rPr>
          <w:lang w:val="en-GB"/>
        </w:rPr>
      </w:pPr>
    </w:p>
    <w:p w14:paraId="4883B919" w14:textId="25FD22C7" w:rsidR="00E724DF" w:rsidRDefault="001111D0">
      <w:pPr>
        <w:pStyle w:val="Prosttext"/>
        <w:jc w:val="both"/>
        <w:rPr>
          <w:lang w:val="en-GB"/>
        </w:rPr>
      </w:pPr>
      <w:r>
        <w:rPr>
          <w:lang w:val="en-GB"/>
        </w:rPr>
        <w:t xml:space="preserve">Considering the </w:t>
      </w:r>
      <w:r w:rsidR="00E724DF">
        <w:rPr>
          <w:lang w:val="en-GB"/>
        </w:rPr>
        <w:t>Implementation of CBT for early intervention into the training</w:t>
      </w:r>
    </w:p>
    <w:p w14:paraId="7B2C04C8" w14:textId="181311DA" w:rsidR="001771DE" w:rsidRDefault="001771DE">
      <w:pPr>
        <w:pStyle w:val="Prosttext"/>
        <w:jc w:val="both"/>
        <w:rPr>
          <w:lang w:val="en-GB"/>
        </w:rPr>
      </w:pPr>
      <w:r>
        <w:rPr>
          <w:lang w:val="en-GB"/>
        </w:rPr>
        <w:t xml:space="preserve">Inclusion of </w:t>
      </w:r>
      <w:proofErr w:type="spellStart"/>
      <w:r>
        <w:rPr>
          <w:lang w:val="en-GB"/>
        </w:rPr>
        <w:t>self management</w:t>
      </w:r>
      <w:proofErr w:type="spellEnd"/>
      <w:r>
        <w:rPr>
          <w:lang w:val="en-GB"/>
        </w:rPr>
        <w:t xml:space="preserve"> into the training.</w:t>
      </w:r>
    </w:p>
    <w:p w14:paraId="0060C515" w14:textId="77777777" w:rsidR="00481991" w:rsidRDefault="00481991">
      <w:pPr>
        <w:pStyle w:val="Prosttext"/>
        <w:jc w:val="both"/>
        <w:rPr>
          <w:lang w:val="en-GB"/>
        </w:rPr>
      </w:pPr>
    </w:p>
    <w:p w14:paraId="1B7577AB" w14:textId="77777777" w:rsidR="00481991" w:rsidRDefault="00481991">
      <w:pPr>
        <w:pStyle w:val="Prosttext"/>
        <w:jc w:val="both"/>
        <w:rPr>
          <w:lang w:val="en-GB"/>
        </w:rPr>
      </w:pPr>
      <w:r>
        <w:rPr>
          <w:lang w:val="en-GB"/>
        </w:rPr>
        <w:t xml:space="preserve">Considering also </w:t>
      </w:r>
      <w:proofErr w:type="spellStart"/>
      <w:r>
        <w:rPr>
          <w:lang w:val="en-GB"/>
        </w:rPr>
        <w:t>pretest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posttest</w:t>
      </w:r>
      <w:proofErr w:type="spellEnd"/>
      <w:r>
        <w:rPr>
          <w:lang w:val="en-GB"/>
        </w:rPr>
        <w:t xml:space="preserve"> design of the evaluation – DUP among clients at the beginning of the service provision vs. at the end when the service is established</w:t>
      </w:r>
    </w:p>
    <w:p w14:paraId="047CA814" w14:textId="77777777" w:rsidR="00E724DF" w:rsidRPr="00E724DF" w:rsidRDefault="00E724DF">
      <w:pPr>
        <w:pStyle w:val="Prosttext"/>
        <w:jc w:val="both"/>
        <w:rPr>
          <w:lang w:val="en-GB"/>
        </w:rPr>
      </w:pPr>
    </w:p>
    <w:p w14:paraId="3D48B7AB" w14:textId="77777777" w:rsidR="00E724DF" w:rsidRDefault="00E724DF">
      <w:pPr>
        <w:pStyle w:val="Prosttext"/>
        <w:jc w:val="both"/>
        <w:rPr>
          <w:b/>
          <w:lang w:val="en-GB"/>
        </w:rPr>
      </w:pPr>
    </w:p>
    <w:p w14:paraId="29BB0200" w14:textId="77777777" w:rsidR="00565757" w:rsidRPr="007D2F24" w:rsidRDefault="00C21966">
      <w:pPr>
        <w:pStyle w:val="Standard1"/>
        <w:rPr>
          <w:lang w:val="en-GB"/>
        </w:rPr>
      </w:pPr>
      <w:r w:rsidRPr="00C21966">
        <w:rPr>
          <w:rFonts w:ascii="Calibri" w:eastAsia="Calibri" w:hAnsi="Calibri" w:cs="Calibri"/>
          <w:szCs w:val="21"/>
          <w:lang w:val="en-GB"/>
        </w:rPr>
        <w:t>R</w:t>
      </w:r>
      <w:r w:rsidR="00CC4CC4">
        <w:rPr>
          <w:rFonts w:ascii="Calibri" w:hAnsi="Calibri" w:cs="Arial"/>
          <w:lang w:val="en-GB"/>
        </w:rPr>
        <w:t>ecorded by</w:t>
      </w:r>
      <w:r w:rsidR="00831483" w:rsidRPr="007D2F24">
        <w:rPr>
          <w:rFonts w:ascii="Calibri" w:hAnsi="Calibri" w:cs="Arial"/>
          <w:lang w:val="en-GB"/>
        </w:rPr>
        <w:t xml:space="preserve">: Bronislav </w:t>
      </w:r>
      <w:proofErr w:type="spellStart"/>
      <w:r w:rsidR="00831483" w:rsidRPr="007D2F24">
        <w:rPr>
          <w:rFonts w:ascii="Calibri" w:hAnsi="Calibri" w:cs="Arial"/>
          <w:lang w:val="en-GB"/>
        </w:rPr>
        <w:t>Farkač</w:t>
      </w:r>
      <w:proofErr w:type="spellEnd"/>
    </w:p>
    <w:sectPr w:rsidR="00565757" w:rsidRPr="007D2F24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CD8"/>
    <w:multiLevelType w:val="hybridMultilevel"/>
    <w:tmpl w:val="25940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054746"/>
    <w:multiLevelType w:val="multilevel"/>
    <w:tmpl w:val="28CC8C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FB17AD"/>
    <w:multiLevelType w:val="hybridMultilevel"/>
    <w:tmpl w:val="6300522E"/>
    <w:lvl w:ilvl="0" w:tplc="24F89A4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51DAC"/>
    <w:multiLevelType w:val="multilevel"/>
    <w:tmpl w:val="0C86DA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C0328A"/>
    <w:multiLevelType w:val="multilevel"/>
    <w:tmpl w:val="299CD4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57"/>
    <w:rsid w:val="00011258"/>
    <w:rsid w:val="00043E55"/>
    <w:rsid w:val="00061C8E"/>
    <w:rsid w:val="000857B3"/>
    <w:rsid w:val="000932E5"/>
    <w:rsid w:val="000A621D"/>
    <w:rsid w:val="000B63EF"/>
    <w:rsid w:val="000B7E03"/>
    <w:rsid w:val="000D0559"/>
    <w:rsid w:val="000D0EC7"/>
    <w:rsid w:val="000D332B"/>
    <w:rsid w:val="000D5F9B"/>
    <w:rsid w:val="000D7D40"/>
    <w:rsid w:val="000E3A87"/>
    <w:rsid w:val="000E4427"/>
    <w:rsid w:val="000F0462"/>
    <w:rsid w:val="000F0626"/>
    <w:rsid w:val="000F69AA"/>
    <w:rsid w:val="001005F6"/>
    <w:rsid w:val="001111D0"/>
    <w:rsid w:val="00120A52"/>
    <w:rsid w:val="00141463"/>
    <w:rsid w:val="00145EEF"/>
    <w:rsid w:val="001533ED"/>
    <w:rsid w:val="00157835"/>
    <w:rsid w:val="00165475"/>
    <w:rsid w:val="001771DE"/>
    <w:rsid w:val="00191773"/>
    <w:rsid w:val="001923D3"/>
    <w:rsid w:val="001923E4"/>
    <w:rsid w:val="00192776"/>
    <w:rsid w:val="00195A49"/>
    <w:rsid w:val="00197D2C"/>
    <w:rsid w:val="001A174B"/>
    <w:rsid w:val="001B6494"/>
    <w:rsid w:val="001B6910"/>
    <w:rsid w:val="001B6AEF"/>
    <w:rsid w:val="001C2872"/>
    <w:rsid w:val="001D0FC4"/>
    <w:rsid w:val="001D31A9"/>
    <w:rsid w:val="001E46B5"/>
    <w:rsid w:val="001F2B94"/>
    <w:rsid w:val="001F51EF"/>
    <w:rsid w:val="001F674E"/>
    <w:rsid w:val="001F7444"/>
    <w:rsid w:val="001F7ECC"/>
    <w:rsid w:val="00212AE7"/>
    <w:rsid w:val="0021545C"/>
    <w:rsid w:val="00224E3E"/>
    <w:rsid w:val="00231136"/>
    <w:rsid w:val="0024655F"/>
    <w:rsid w:val="00250048"/>
    <w:rsid w:val="00250989"/>
    <w:rsid w:val="002671EE"/>
    <w:rsid w:val="002735C0"/>
    <w:rsid w:val="00273728"/>
    <w:rsid w:val="002825C9"/>
    <w:rsid w:val="00285744"/>
    <w:rsid w:val="00293B97"/>
    <w:rsid w:val="002A1F96"/>
    <w:rsid w:val="002B0D3C"/>
    <w:rsid w:val="002C2A82"/>
    <w:rsid w:val="002D0F30"/>
    <w:rsid w:val="002D2288"/>
    <w:rsid w:val="002D5627"/>
    <w:rsid w:val="002D6EFD"/>
    <w:rsid w:val="002E2BF7"/>
    <w:rsid w:val="002F5FE4"/>
    <w:rsid w:val="00303B69"/>
    <w:rsid w:val="0032169F"/>
    <w:rsid w:val="0032215D"/>
    <w:rsid w:val="00325A9F"/>
    <w:rsid w:val="003440A5"/>
    <w:rsid w:val="00394C94"/>
    <w:rsid w:val="003A2C9F"/>
    <w:rsid w:val="003A35DF"/>
    <w:rsid w:val="003A44F6"/>
    <w:rsid w:val="003A51FD"/>
    <w:rsid w:val="003B4E2B"/>
    <w:rsid w:val="003C1C2C"/>
    <w:rsid w:val="003C5344"/>
    <w:rsid w:val="003C57AA"/>
    <w:rsid w:val="003D46E1"/>
    <w:rsid w:val="003D778F"/>
    <w:rsid w:val="003E0B9F"/>
    <w:rsid w:val="003E3010"/>
    <w:rsid w:val="003E436E"/>
    <w:rsid w:val="003E6A8E"/>
    <w:rsid w:val="003F4E30"/>
    <w:rsid w:val="004010F8"/>
    <w:rsid w:val="00410718"/>
    <w:rsid w:val="004133D3"/>
    <w:rsid w:val="004179AA"/>
    <w:rsid w:val="00422BF9"/>
    <w:rsid w:val="004535AD"/>
    <w:rsid w:val="0046302A"/>
    <w:rsid w:val="00481991"/>
    <w:rsid w:val="004A0596"/>
    <w:rsid w:val="004A44B9"/>
    <w:rsid w:val="004C3076"/>
    <w:rsid w:val="004C5D71"/>
    <w:rsid w:val="004C7750"/>
    <w:rsid w:val="004D180E"/>
    <w:rsid w:val="004F3A2C"/>
    <w:rsid w:val="004F4D8A"/>
    <w:rsid w:val="004F63E0"/>
    <w:rsid w:val="00512AF7"/>
    <w:rsid w:val="00513667"/>
    <w:rsid w:val="00525F08"/>
    <w:rsid w:val="0052647A"/>
    <w:rsid w:val="005272FF"/>
    <w:rsid w:val="0054688C"/>
    <w:rsid w:val="005475EE"/>
    <w:rsid w:val="00547F71"/>
    <w:rsid w:val="00551E82"/>
    <w:rsid w:val="00553B4E"/>
    <w:rsid w:val="00563C48"/>
    <w:rsid w:val="00565757"/>
    <w:rsid w:val="005657D8"/>
    <w:rsid w:val="00565DBC"/>
    <w:rsid w:val="00566EAE"/>
    <w:rsid w:val="005830CB"/>
    <w:rsid w:val="00591A28"/>
    <w:rsid w:val="00595824"/>
    <w:rsid w:val="005A09FD"/>
    <w:rsid w:val="005A59D1"/>
    <w:rsid w:val="005B08F3"/>
    <w:rsid w:val="005B3A25"/>
    <w:rsid w:val="005B3CBE"/>
    <w:rsid w:val="005C2219"/>
    <w:rsid w:val="005C539C"/>
    <w:rsid w:val="005C5760"/>
    <w:rsid w:val="005D06D9"/>
    <w:rsid w:val="005D295A"/>
    <w:rsid w:val="005E6094"/>
    <w:rsid w:val="005F1C3B"/>
    <w:rsid w:val="00606F3E"/>
    <w:rsid w:val="00610320"/>
    <w:rsid w:val="00611FBF"/>
    <w:rsid w:val="00617992"/>
    <w:rsid w:val="006203C4"/>
    <w:rsid w:val="006271DA"/>
    <w:rsid w:val="006304FE"/>
    <w:rsid w:val="006306DA"/>
    <w:rsid w:val="00630851"/>
    <w:rsid w:val="00634872"/>
    <w:rsid w:val="00635629"/>
    <w:rsid w:val="0064792A"/>
    <w:rsid w:val="00647BC9"/>
    <w:rsid w:val="00655FB9"/>
    <w:rsid w:val="0066161F"/>
    <w:rsid w:val="00666DD5"/>
    <w:rsid w:val="006676BA"/>
    <w:rsid w:val="00674BE1"/>
    <w:rsid w:val="00675413"/>
    <w:rsid w:val="006877A9"/>
    <w:rsid w:val="006A47E5"/>
    <w:rsid w:val="006A47EE"/>
    <w:rsid w:val="006B1C9A"/>
    <w:rsid w:val="006B3B6F"/>
    <w:rsid w:val="006B6B7A"/>
    <w:rsid w:val="006C0C37"/>
    <w:rsid w:val="006C6D7B"/>
    <w:rsid w:val="006D07DC"/>
    <w:rsid w:val="006D3BEE"/>
    <w:rsid w:val="006D4DF5"/>
    <w:rsid w:val="006D57D4"/>
    <w:rsid w:val="006E3A8A"/>
    <w:rsid w:val="006E756A"/>
    <w:rsid w:val="006F695E"/>
    <w:rsid w:val="006F77E2"/>
    <w:rsid w:val="00705C10"/>
    <w:rsid w:val="00710708"/>
    <w:rsid w:val="0072027E"/>
    <w:rsid w:val="00721D4F"/>
    <w:rsid w:val="00726B2A"/>
    <w:rsid w:val="00726B91"/>
    <w:rsid w:val="00726E72"/>
    <w:rsid w:val="00733FD8"/>
    <w:rsid w:val="0073601A"/>
    <w:rsid w:val="00736804"/>
    <w:rsid w:val="00737995"/>
    <w:rsid w:val="00741D8F"/>
    <w:rsid w:val="00750371"/>
    <w:rsid w:val="00753201"/>
    <w:rsid w:val="00753CB5"/>
    <w:rsid w:val="00756BB2"/>
    <w:rsid w:val="0076007C"/>
    <w:rsid w:val="00762ADE"/>
    <w:rsid w:val="0076400D"/>
    <w:rsid w:val="00764C8E"/>
    <w:rsid w:val="00767A8B"/>
    <w:rsid w:val="00770416"/>
    <w:rsid w:val="00775120"/>
    <w:rsid w:val="0079205B"/>
    <w:rsid w:val="0079545D"/>
    <w:rsid w:val="00795B06"/>
    <w:rsid w:val="007A0F63"/>
    <w:rsid w:val="007A7109"/>
    <w:rsid w:val="007B0295"/>
    <w:rsid w:val="007B5CAD"/>
    <w:rsid w:val="007C32B0"/>
    <w:rsid w:val="007D2F24"/>
    <w:rsid w:val="007D533F"/>
    <w:rsid w:val="007D5BF2"/>
    <w:rsid w:val="007D6564"/>
    <w:rsid w:val="007E337C"/>
    <w:rsid w:val="007E7194"/>
    <w:rsid w:val="007E743F"/>
    <w:rsid w:val="007F1F53"/>
    <w:rsid w:val="007F3641"/>
    <w:rsid w:val="00800F59"/>
    <w:rsid w:val="00806270"/>
    <w:rsid w:val="008067C9"/>
    <w:rsid w:val="00810506"/>
    <w:rsid w:val="008177F1"/>
    <w:rsid w:val="00824B8D"/>
    <w:rsid w:val="00831483"/>
    <w:rsid w:val="00835CE3"/>
    <w:rsid w:val="008452D6"/>
    <w:rsid w:val="00845CAF"/>
    <w:rsid w:val="00846070"/>
    <w:rsid w:val="00860C44"/>
    <w:rsid w:val="00865EB0"/>
    <w:rsid w:val="008723A3"/>
    <w:rsid w:val="00872711"/>
    <w:rsid w:val="00875B80"/>
    <w:rsid w:val="00876FA4"/>
    <w:rsid w:val="00884913"/>
    <w:rsid w:val="008858F0"/>
    <w:rsid w:val="008921DF"/>
    <w:rsid w:val="008A290C"/>
    <w:rsid w:val="008A6F9D"/>
    <w:rsid w:val="008D0F03"/>
    <w:rsid w:val="008D7169"/>
    <w:rsid w:val="008E4664"/>
    <w:rsid w:val="008E7CC8"/>
    <w:rsid w:val="00900660"/>
    <w:rsid w:val="00941231"/>
    <w:rsid w:val="009428B2"/>
    <w:rsid w:val="009501DD"/>
    <w:rsid w:val="0095652D"/>
    <w:rsid w:val="0095674A"/>
    <w:rsid w:val="00965422"/>
    <w:rsid w:val="00971E1F"/>
    <w:rsid w:val="00974465"/>
    <w:rsid w:val="009850F4"/>
    <w:rsid w:val="00992C67"/>
    <w:rsid w:val="009B2E8F"/>
    <w:rsid w:val="009C05EB"/>
    <w:rsid w:val="009C0A5C"/>
    <w:rsid w:val="009C1019"/>
    <w:rsid w:val="009C3107"/>
    <w:rsid w:val="009C7073"/>
    <w:rsid w:val="009D4848"/>
    <w:rsid w:val="009E33A1"/>
    <w:rsid w:val="009F25DD"/>
    <w:rsid w:val="009F3854"/>
    <w:rsid w:val="00A06F0E"/>
    <w:rsid w:val="00A116C2"/>
    <w:rsid w:val="00A250B4"/>
    <w:rsid w:val="00A36F43"/>
    <w:rsid w:val="00A420AB"/>
    <w:rsid w:val="00A44F44"/>
    <w:rsid w:val="00A5048D"/>
    <w:rsid w:val="00A51B38"/>
    <w:rsid w:val="00A53B8E"/>
    <w:rsid w:val="00A62603"/>
    <w:rsid w:val="00A63FA8"/>
    <w:rsid w:val="00A663CF"/>
    <w:rsid w:val="00A734A6"/>
    <w:rsid w:val="00A832E1"/>
    <w:rsid w:val="00A916B6"/>
    <w:rsid w:val="00A92AEF"/>
    <w:rsid w:val="00AA019C"/>
    <w:rsid w:val="00AA605F"/>
    <w:rsid w:val="00AB0E9E"/>
    <w:rsid w:val="00AB26CE"/>
    <w:rsid w:val="00AB5A64"/>
    <w:rsid w:val="00AB7766"/>
    <w:rsid w:val="00AC024C"/>
    <w:rsid w:val="00AD2D19"/>
    <w:rsid w:val="00AD3916"/>
    <w:rsid w:val="00AD3CA0"/>
    <w:rsid w:val="00AF5AD8"/>
    <w:rsid w:val="00AF7E3C"/>
    <w:rsid w:val="00B02832"/>
    <w:rsid w:val="00B05477"/>
    <w:rsid w:val="00B1058A"/>
    <w:rsid w:val="00B20AE7"/>
    <w:rsid w:val="00B232D6"/>
    <w:rsid w:val="00B24454"/>
    <w:rsid w:val="00B34736"/>
    <w:rsid w:val="00B352CB"/>
    <w:rsid w:val="00B402BA"/>
    <w:rsid w:val="00B41762"/>
    <w:rsid w:val="00B43B58"/>
    <w:rsid w:val="00B51AE6"/>
    <w:rsid w:val="00B51D66"/>
    <w:rsid w:val="00B53341"/>
    <w:rsid w:val="00B55F56"/>
    <w:rsid w:val="00B571C5"/>
    <w:rsid w:val="00B727AF"/>
    <w:rsid w:val="00B7694A"/>
    <w:rsid w:val="00B84788"/>
    <w:rsid w:val="00B94AC2"/>
    <w:rsid w:val="00BA1A72"/>
    <w:rsid w:val="00BB129C"/>
    <w:rsid w:val="00BB14D4"/>
    <w:rsid w:val="00BC78E1"/>
    <w:rsid w:val="00BD754F"/>
    <w:rsid w:val="00BE1A7B"/>
    <w:rsid w:val="00BF09A9"/>
    <w:rsid w:val="00C017B2"/>
    <w:rsid w:val="00C0381A"/>
    <w:rsid w:val="00C1180B"/>
    <w:rsid w:val="00C12458"/>
    <w:rsid w:val="00C13158"/>
    <w:rsid w:val="00C1526B"/>
    <w:rsid w:val="00C21966"/>
    <w:rsid w:val="00C251C9"/>
    <w:rsid w:val="00C31350"/>
    <w:rsid w:val="00C35168"/>
    <w:rsid w:val="00C352E1"/>
    <w:rsid w:val="00C365D7"/>
    <w:rsid w:val="00C36A95"/>
    <w:rsid w:val="00C431D0"/>
    <w:rsid w:val="00C50C77"/>
    <w:rsid w:val="00C5612A"/>
    <w:rsid w:val="00C60E51"/>
    <w:rsid w:val="00C636D9"/>
    <w:rsid w:val="00C6509A"/>
    <w:rsid w:val="00C77C24"/>
    <w:rsid w:val="00C80A93"/>
    <w:rsid w:val="00C84ACC"/>
    <w:rsid w:val="00C9641F"/>
    <w:rsid w:val="00C97562"/>
    <w:rsid w:val="00CA4D4C"/>
    <w:rsid w:val="00CA4EBF"/>
    <w:rsid w:val="00CB1E37"/>
    <w:rsid w:val="00CC4CC4"/>
    <w:rsid w:val="00CC7A70"/>
    <w:rsid w:val="00CD13EB"/>
    <w:rsid w:val="00CD6C99"/>
    <w:rsid w:val="00CE0E63"/>
    <w:rsid w:val="00CF1B27"/>
    <w:rsid w:val="00CF279A"/>
    <w:rsid w:val="00D027E4"/>
    <w:rsid w:val="00D035A0"/>
    <w:rsid w:val="00D06DE2"/>
    <w:rsid w:val="00D13FAA"/>
    <w:rsid w:val="00D27C27"/>
    <w:rsid w:val="00D35C79"/>
    <w:rsid w:val="00D4507D"/>
    <w:rsid w:val="00D503EF"/>
    <w:rsid w:val="00D53C77"/>
    <w:rsid w:val="00D62CFD"/>
    <w:rsid w:val="00D63A2B"/>
    <w:rsid w:val="00D650A8"/>
    <w:rsid w:val="00D65AB4"/>
    <w:rsid w:val="00D6628B"/>
    <w:rsid w:val="00D72CEC"/>
    <w:rsid w:val="00D754DC"/>
    <w:rsid w:val="00D758FA"/>
    <w:rsid w:val="00D80600"/>
    <w:rsid w:val="00D82E10"/>
    <w:rsid w:val="00D86433"/>
    <w:rsid w:val="00D87FF1"/>
    <w:rsid w:val="00D92FB9"/>
    <w:rsid w:val="00DA036B"/>
    <w:rsid w:val="00DA0ED0"/>
    <w:rsid w:val="00DB6B50"/>
    <w:rsid w:val="00DC0B6B"/>
    <w:rsid w:val="00DC0F2B"/>
    <w:rsid w:val="00DE39F7"/>
    <w:rsid w:val="00DF03D5"/>
    <w:rsid w:val="00E032F6"/>
    <w:rsid w:val="00E040BD"/>
    <w:rsid w:val="00E1681A"/>
    <w:rsid w:val="00E209A9"/>
    <w:rsid w:val="00E21644"/>
    <w:rsid w:val="00E27D01"/>
    <w:rsid w:val="00E304C8"/>
    <w:rsid w:val="00E30A8B"/>
    <w:rsid w:val="00E3287B"/>
    <w:rsid w:val="00E32B2A"/>
    <w:rsid w:val="00E372A6"/>
    <w:rsid w:val="00E43665"/>
    <w:rsid w:val="00E54B15"/>
    <w:rsid w:val="00E63CE7"/>
    <w:rsid w:val="00E7093D"/>
    <w:rsid w:val="00E724DF"/>
    <w:rsid w:val="00E74FE0"/>
    <w:rsid w:val="00E90524"/>
    <w:rsid w:val="00EA10AB"/>
    <w:rsid w:val="00EA22A2"/>
    <w:rsid w:val="00EA4837"/>
    <w:rsid w:val="00EB6AAA"/>
    <w:rsid w:val="00EB7130"/>
    <w:rsid w:val="00EC2DF4"/>
    <w:rsid w:val="00EC7F44"/>
    <w:rsid w:val="00ED5119"/>
    <w:rsid w:val="00F06AE7"/>
    <w:rsid w:val="00F1154C"/>
    <w:rsid w:val="00F1749B"/>
    <w:rsid w:val="00F17BB4"/>
    <w:rsid w:val="00F3533B"/>
    <w:rsid w:val="00F36468"/>
    <w:rsid w:val="00F4470E"/>
    <w:rsid w:val="00F52B12"/>
    <w:rsid w:val="00F56E50"/>
    <w:rsid w:val="00F61571"/>
    <w:rsid w:val="00F72B7E"/>
    <w:rsid w:val="00F75DE7"/>
    <w:rsid w:val="00F75E39"/>
    <w:rsid w:val="00F8647B"/>
    <w:rsid w:val="00F90512"/>
    <w:rsid w:val="00FA1C16"/>
    <w:rsid w:val="00FB5D3A"/>
    <w:rsid w:val="00FB79B6"/>
    <w:rsid w:val="00FD1B5B"/>
    <w:rsid w:val="00FE5F97"/>
    <w:rsid w:val="00FF3EC9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5AAD"/>
  <w15:docId w15:val="{807154C6-8E92-45C3-AFDA-981B98A2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3A1"/>
    <w:pPr>
      <w:suppressAutoHyphens/>
      <w:spacing w:before="100" w:after="200" w:line="276" w:lineRule="auto"/>
    </w:pPr>
    <w:rPr>
      <w:rFonts w:ascii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CB26A3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CB26A3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link w:val="Nadpis3Char"/>
    <w:uiPriority w:val="9"/>
    <w:unhideWhenUsed/>
    <w:qFormat/>
    <w:rsid w:val="00CB26A3"/>
    <w:pPr>
      <w:pBdr>
        <w:top w:val="single" w:sz="6" w:space="2" w:color="549E39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link w:val="Nadpis4Char"/>
    <w:uiPriority w:val="9"/>
    <w:unhideWhenUsed/>
    <w:qFormat/>
    <w:rsid w:val="00CB26A3"/>
    <w:pPr>
      <w:pBdr>
        <w:top w:val="dotted" w:sz="6" w:space="2" w:color="549E39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link w:val="Nadpis5Char"/>
    <w:uiPriority w:val="9"/>
    <w:unhideWhenUsed/>
    <w:qFormat/>
    <w:rsid w:val="00CB26A3"/>
    <w:pPr>
      <w:pBdr>
        <w:bottom w:val="single" w:sz="6" w:space="1" w:color="549E39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B26A3"/>
    <w:pPr>
      <w:pBdr>
        <w:bottom w:val="dotted" w:sz="6" w:space="1" w:color="549E39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B26A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B2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B2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Symbol"/>
    </w:rPr>
  </w:style>
  <w:style w:type="character" w:customStyle="1" w:styleId="WW8Num9z1">
    <w:name w:val="WW8Num9z1"/>
    <w:qFormat/>
    <w:rPr>
      <w:rFonts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Symbol"/>
    </w:rPr>
  </w:style>
  <w:style w:type="character" w:customStyle="1" w:styleId="WW8Num14z1">
    <w:name w:val="WW8Num14z1"/>
    <w:qFormat/>
    <w:rPr>
      <w:rFonts w:cs="OpenSymbo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Symbol"/>
    </w:rPr>
  </w:style>
  <w:style w:type="character" w:customStyle="1" w:styleId="WW8Num23z1">
    <w:name w:val="WW8Num23z1"/>
    <w:qFormat/>
    <w:rPr>
      <w:rFonts w:cs="Open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Symbol"/>
    </w:rPr>
  </w:style>
  <w:style w:type="character" w:customStyle="1" w:styleId="WW8Num27z1">
    <w:name w:val="WW8Num27z1"/>
    <w:qFormat/>
    <w:rPr>
      <w:rFonts w:cs="OpenSymbol"/>
    </w:rPr>
  </w:style>
  <w:style w:type="character" w:customStyle="1" w:styleId="WW8Num28z0">
    <w:name w:val="WW8Num28z0"/>
    <w:qFormat/>
    <w:rPr>
      <w:rFonts w:cs="Open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hAnsi="Calibri" w:cs="Arial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cs="Courier New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Symbol"/>
    </w:rPr>
  </w:style>
  <w:style w:type="character" w:customStyle="1" w:styleId="WW8Num40z1">
    <w:name w:val="WW8Num40z1"/>
    <w:qFormat/>
    <w:rPr>
      <w:rFonts w:cs="Open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OpenSymbol" w:hAnsi="OpenSymbol" w:cs="Symbol"/>
      <w:sz w:val="20"/>
      <w:szCs w:val="20"/>
    </w:rPr>
  </w:style>
  <w:style w:type="character" w:customStyle="1" w:styleId="WW8Num42z1">
    <w:name w:val="WW8Num42z1"/>
    <w:qFormat/>
    <w:rPr>
      <w:rFonts w:ascii="OpenSymbol" w:hAnsi="OpenSymbol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rFonts w:cs="Courier New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Symbol"/>
    </w:rPr>
  </w:style>
  <w:style w:type="character" w:customStyle="1" w:styleId="WW8Num47z1">
    <w:name w:val="WW8Num47z1"/>
    <w:qFormat/>
    <w:rPr>
      <w:rFonts w:cs="OpenSymbol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Nadpis2Char">
    <w:name w:val="Nadpis 2 Char"/>
    <w:basedOn w:val="Standardnpsmoodstavce"/>
    <w:link w:val="Nadpis2"/>
    <w:uiPriority w:val="9"/>
    <w:qFormat/>
    <w:rsid w:val="00CB26A3"/>
    <w:rPr>
      <w:caps/>
      <w:spacing w:val="15"/>
      <w:shd w:val="clear" w:color="auto" w:fill="DAEFD3"/>
    </w:rPr>
  </w:style>
  <w:style w:type="character" w:customStyle="1" w:styleId="5yl5">
    <w:name w:val="_5yl5"/>
    <w:basedOn w:val="Standardnpsmoodstavce"/>
    <w:qFormat/>
  </w:style>
  <w:style w:type="character" w:customStyle="1" w:styleId="NzevChar">
    <w:name w:val="Název Char"/>
    <w:basedOn w:val="Standardnpsmoodstavce"/>
    <w:link w:val="Nzev"/>
    <w:uiPriority w:val="10"/>
    <w:qFormat/>
    <w:rsid w:val="00CB26A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ProsttextChar">
    <w:name w:val="Prostý text Char"/>
    <w:uiPriority w:val="99"/>
    <w:qFormat/>
    <w:rPr>
      <w:rFonts w:ascii="Calibri" w:eastAsia="Calibri" w:hAnsi="Calibri" w:cs="Calibri"/>
      <w:szCs w:val="21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26A3"/>
    <w:rPr>
      <w:caps/>
      <w:color w:val="FFFFFF" w:themeColor="background1"/>
      <w:spacing w:val="15"/>
      <w:sz w:val="22"/>
      <w:szCs w:val="22"/>
      <w:shd w:val="clear" w:color="auto" w:fill="549E39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Odrky">
    <w:name w:val="Odrážky"/>
    <w:qFormat/>
    <w:rPr>
      <w:rFonts w:ascii="Calibri" w:eastAsia="Times New Roman" w:hAnsi="Calibri" w:cs="Arial"/>
      <w:color w:val="00000A"/>
      <w:sz w:val="20"/>
      <w:szCs w:val="20"/>
      <w:u w:val="none"/>
      <w:lang w:val="cs-CZ" w:bidi="ar-SA"/>
    </w:rPr>
  </w:style>
  <w:style w:type="character" w:customStyle="1" w:styleId="Symbolyproslovn">
    <w:name w:val="Symboly pro číslování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6">
    <w:name w:val="ListLabel 6"/>
    <w:qFormat/>
    <w:rPr>
      <w:rFonts w:ascii="Calibri" w:hAnsi="Calibri" w:cs="Symbol"/>
      <w:b w:val="0"/>
      <w:sz w:val="20"/>
      <w:szCs w:val="20"/>
    </w:rPr>
  </w:style>
  <w:style w:type="character" w:customStyle="1" w:styleId="ListLabel7">
    <w:name w:val="ListLabel 7"/>
    <w:qFormat/>
    <w:rPr>
      <w:rFonts w:cs="Symbol"/>
      <w:sz w:val="20"/>
      <w:szCs w:val="20"/>
      <w:u w:val="none"/>
    </w:rPr>
  </w:style>
  <w:style w:type="character" w:customStyle="1" w:styleId="ListLabel8">
    <w:name w:val="ListLabel 8"/>
    <w:qFormat/>
    <w:rPr>
      <w:rFonts w:cs="OpenSymbol"/>
      <w:sz w:val="20"/>
      <w:szCs w:val="20"/>
      <w:u w:val="none"/>
    </w:rPr>
  </w:style>
  <w:style w:type="character" w:customStyle="1" w:styleId="ListLabel9">
    <w:name w:val="ListLabel 9"/>
    <w:qFormat/>
    <w:rPr>
      <w:rFonts w:cs="OpenSymbol"/>
      <w:sz w:val="20"/>
      <w:szCs w:val="20"/>
      <w:u w:val="none"/>
    </w:rPr>
  </w:style>
  <w:style w:type="character" w:customStyle="1" w:styleId="ListLabel10">
    <w:name w:val="ListLabel 10"/>
    <w:qFormat/>
    <w:rPr>
      <w:rFonts w:cs="Symbol"/>
      <w:sz w:val="20"/>
      <w:szCs w:val="20"/>
      <w:u w:val="none"/>
    </w:rPr>
  </w:style>
  <w:style w:type="character" w:customStyle="1" w:styleId="ListLabel11">
    <w:name w:val="ListLabel 11"/>
    <w:qFormat/>
    <w:rPr>
      <w:rFonts w:cs="OpenSymbol"/>
      <w:sz w:val="20"/>
      <w:szCs w:val="20"/>
      <w:u w:val="none"/>
    </w:rPr>
  </w:style>
  <w:style w:type="character" w:customStyle="1" w:styleId="ListLabel12">
    <w:name w:val="ListLabel 12"/>
    <w:qFormat/>
    <w:rPr>
      <w:rFonts w:cs="OpenSymbol"/>
      <w:sz w:val="20"/>
      <w:szCs w:val="20"/>
      <w:u w:val="none"/>
    </w:rPr>
  </w:style>
  <w:style w:type="character" w:customStyle="1" w:styleId="ListLabel13">
    <w:name w:val="ListLabel 13"/>
    <w:qFormat/>
    <w:rPr>
      <w:rFonts w:cs="Symbol"/>
      <w:sz w:val="20"/>
      <w:szCs w:val="20"/>
      <w:u w:val="none"/>
    </w:rPr>
  </w:style>
  <w:style w:type="character" w:customStyle="1" w:styleId="ListLabel14">
    <w:name w:val="ListLabel 14"/>
    <w:qFormat/>
    <w:rPr>
      <w:rFonts w:cs="OpenSymbol"/>
      <w:sz w:val="20"/>
      <w:szCs w:val="20"/>
      <w:u w:val="none"/>
    </w:rPr>
  </w:style>
  <w:style w:type="character" w:customStyle="1" w:styleId="ListLabel15">
    <w:name w:val="ListLabel 15"/>
    <w:qFormat/>
    <w:rPr>
      <w:rFonts w:cs="OpenSymbol"/>
      <w:sz w:val="20"/>
      <w:szCs w:val="20"/>
      <w:u w:val="none"/>
    </w:rPr>
  </w:style>
  <w:style w:type="character" w:customStyle="1" w:styleId="ListLabel16">
    <w:name w:val="ListLabel 16"/>
    <w:qFormat/>
    <w:rPr>
      <w:rFonts w:cs="Symbol"/>
      <w:sz w:val="20"/>
      <w:szCs w:val="20"/>
      <w:u w:val="none"/>
    </w:rPr>
  </w:style>
  <w:style w:type="character" w:customStyle="1" w:styleId="ListLabel17">
    <w:name w:val="ListLabel 17"/>
    <w:qFormat/>
    <w:rPr>
      <w:rFonts w:cs="OpenSymbol"/>
      <w:sz w:val="20"/>
      <w:szCs w:val="20"/>
      <w:u w:val="none"/>
    </w:rPr>
  </w:style>
  <w:style w:type="character" w:customStyle="1" w:styleId="ListLabel18">
    <w:name w:val="ListLabel 18"/>
    <w:qFormat/>
    <w:rPr>
      <w:rFonts w:cs="OpenSymbol"/>
      <w:sz w:val="20"/>
      <w:szCs w:val="20"/>
      <w:u w:val="none"/>
    </w:rPr>
  </w:style>
  <w:style w:type="character" w:customStyle="1" w:styleId="ListLabel19">
    <w:name w:val="ListLabel 19"/>
    <w:qFormat/>
    <w:rPr>
      <w:rFonts w:cs="Symbol"/>
      <w:sz w:val="20"/>
      <w:szCs w:val="20"/>
      <w:u w:val="none"/>
    </w:rPr>
  </w:style>
  <w:style w:type="character" w:customStyle="1" w:styleId="ListLabel20">
    <w:name w:val="ListLabel 20"/>
    <w:qFormat/>
    <w:rPr>
      <w:rFonts w:cs="OpenSymbol"/>
      <w:sz w:val="20"/>
      <w:szCs w:val="20"/>
      <w:u w:val="none"/>
    </w:rPr>
  </w:style>
  <w:style w:type="character" w:customStyle="1" w:styleId="ListLabel21">
    <w:name w:val="ListLabel 21"/>
    <w:qFormat/>
    <w:rPr>
      <w:rFonts w:cs="OpenSymbol"/>
      <w:sz w:val="20"/>
      <w:szCs w:val="20"/>
      <w:u w:val="none"/>
    </w:rPr>
  </w:style>
  <w:style w:type="character" w:customStyle="1" w:styleId="ListLabel22">
    <w:name w:val="ListLabel 22"/>
    <w:qFormat/>
    <w:rPr>
      <w:rFonts w:cs="Symbol"/>
      <w:sz w:val="20"/>
      <w:szCs w:val="20"/>
      <w:u w:val="none"/>
    </w:rPr>
  </w:style>
  <w:style w:type="character" w:customStyle="1" w:styleId="ListLabel23">
    <w:name w:val="ListLabel 23"/>
    <w:qFormat/>
    <w:rPr>
      <w:rFonts w:cs="OpenSymbol"/>
      <w:sz w:val="20"/>
      <w:szCs w:val="20"/>
      <w:u w:val="none"/>
    </w:rPr>
  </w:style>
  <w:style w:type="character" w:customStyle="1" w:styleId="ListLabel24">
    <w:name w:val="ListLabel 24"/>
    <w:qFormat/>
    <w:rPr>
      <w:rFonts w:cs="OpenSymbol"/>
      <w:sz w:val="20"/>
      <w:szCs w:val="20"/>
      <w:u w:val="none"/>
    </w:rPr>
  </w:style>
  <w:style w:type="character" w:customStyle="1" w:styleId="ListLabel25">
    <w:name w:val="ListLabel 25"/>
    <w:qFormat/>
    <w:rPr>
      <w:rFonts w:cs="Symbol"/>
      <w:sz w:val="20"/>
      <w:szCs w:val="20"/>
      <w:u w:val="none"/>
    </w:rPr>
  </w:style>
  <w:style w:type="character" w:customStyle="1" w:styleId="ListLabel26">
    <w:name w:val="ListLabel 26"/>
    <w:qFormat/>
    <w:rPr>
      <w:rFonts w:cs="OpenSymbol"/>
      <w:sz w:val="20"/>
      <w:szCs w:val="20"/>
      <w:u w:val="none"/>
    </w:rPr>
  </w:style>
  <w:style w:type="character" w:customStyle="1" w:styleId="ListLabel27">
    <w:name w:val="ListLabel 27"/>
    <w:qFormat/>
    <w:rPr>
      <w:rFonts w:cs="OpenSymbol"/>
      <w:sz w:val="20"/>
      <w:szCs w:val="20"/>
      <w:u w:val="none"/>
    </w:rPr>
  </w:style>
  <w:style w:type="character" w:customStyle="1" w:styleId="ListLabel28">
    <w:name w:val="ListLabel 28"/>
    <w:qFormat/>
    <w:rPr>
      <w:rFonts w:cs="Symbol"/>
      <w:sz w:val="20"/>
      <w:szCs w:val="20"/>
      <w:u w:val="none"/>
    </w:rPr>
  </w:style>
  <w:style w:type="character" w:customStyle="1" w:styleId="ListLabel29">
    <w:name w:val="ListLabel 29"/>
    <w:qFormat/>
    <w:rPr>
      <w:rFonts w:cs="OpenSymbol"/>
      <w:sz w:val="20"/>
      <w:szCs w:val="20"/>
      <w:u w:val="none"/>
    </w:rPr>
  </w:style>
  <w:style w:type="character" w:customStyle="1" w:styleId="ListLabel30">
    <w:name w:val="ListLabel 30"/>
    <w:qFormat/>
    <w:rPr>
      <w:rFonts w:cs="OpenSymbol"/>
      <w:sz w:val="20"/>
      <w:szCs w:val="20"/>
      <w:u w:val="none"/>
    </w:rPr>
  </w:style>
  <w:style w:type="character" w:customStyle="1" w:styleId="ListLabel31">
    <w:name w:val="ListLabel 31"/>
    <w:qFormat/>
    <w:rPr>
      <w:rFonts w:cs="Symbol"/>
      <w:sz w:val="20"/>
      <w:szCs w:val="20"/>
      <w:u w:val="none"/>
    </w:rPr>
  </w:style>
  <w:style w:type="character" w:customStyle="1" w:styleId="ListLabel32">
    <w:name w:val="ListLabel 32"/>
    <w:qFormat/>
    <w:rPr>
      <w:rFonts w:cs="OpenSymbol"/>
      <w:sz w:val="20"/>
      <w:szCs w:val="20"/>
      <w:u w:val="none"/>
    </w:rPr>
  </w:style>
  <w:style w:type="character" w:customStyle="1" w:styleId="ListLabel33">
    <w:name w:val="ListLabel 33"/>
    <w:qFormat/>
    <w:rPr>
      <w:rFonts w:cs="OpenSymbol"/>
      <w:sz w:val="20"/>
      <w:szCs w:val="20"/>
      <w:u w:val="none"/>
    </w:rPr>
  </w:style>
  <w:style w:type="character" w:customStyle="1" w:styleId="ListLabel34">
    <w:name w:val="ListLabel 34"/>
    <w:qFormat/>
    <w:rPr>
      <w:rFonts w:cs="Symbol"/>
      <w:b w:val="0"/>
      <w:sz w:val="20"/>
      <w:szCs w:val="20"/>
    </w:rPr>
  </w:style>
  <w:style w:type="character" w:customStyle="1" w:styleId="ListLabel35">
    <w:name w:val="ListLabel 35"/>
    <w:qFormat/>
    <w:rPr>
      <w:rFonts w:cs="Symbol"/>
      <w:sz w:val="20"/>
      <w:szCs w:val="20"/>
      <w:u w:val="none"/>
    </w:rPr>
  </w:style>
  <w:style w:type="character" w:customStyle="1" w:styleId="ListLabel36">
    <w:name w:val="ListLabel 36"/>
    <w:qFormat/>
    <w:rPr>
      <w:rFonts w:cs="OpenSymbol"/>
      <w:sz w:val="20"/>
      <w:szCs w:val="20"/>
      <w:u w:val="none"/>
    </w:rPr>
  </w:style>
  <w:style w:type="character" w:customStyle="1" w:styleId="ListLabel37">
    <w:name w:val="ListLabel 37"/>
    <w:qFormat/>
    <w:rPr>
      <w:rFonts w:cs="OpenSymbol"/>
      <w:sz w:val="20"/>
      <w:szCs w:val="20"/>
      <w:u w:val="none"/>
    </w:rPr>
  </w:style>
  <w:style w:type="character" w:customStyle="1" w:styleId="ListLabel38">
    <w:name w:val="ListLabel 38"/>
    <w:qFormat/>
    <w:rPr>
      <w:rFonts w:cs="Symbol"/>
      <w:sz w:val="20"/>
      <w:szCs w:val="20"/>
      <w:u w:val="none"/>
    </w:rPr>
  </w:style>
  <w:style w:type="character" w:customStyle="1" w:styleId="ListLabel39">
    <w:name w:val="ListLabel 39"/>
    <w:qFormat/>
    <w:rPr>
      <w:rFonts w:cs="OpenSymbol"/>
      <w:sz w:val="20"/>
      <w:szCs w:val="20"/>
      <w:u w:val="none"/>
    </w:rPr>
  </w:style>
  <w:style w:type="character" w:customStyle="1" w:styleId="ListLabel40">
    <w:name w:val="ListLabel 40"/>
    <w:qFormat/>
    <w:rPr>
      <w:rFonts w:cs="OpenSymbol"/>
      <w:sz w:val="20"/>
      <w:szCs w:val="20"/>
      <w:u w:val="none"/>
    </w:rPr>
  </w:style>
  <w:style w:type="character" w:customStyle="1" w:styleId="ListLabel41">
    <w:name w:val="ListLabel 41"/>
    <w:qFormat/>
    <w:rPr>
      <w:rFonts w:cs="Symbol"/>
      <w:sz w:val="20"/>
      <w:szCs w:val="20"/>
      <w:u w:val="none"/>
    </w:rPr>
  </w:style>
  <w:style w:type="character" w:customStyle="1" w:styleId="ListLabel42">
    <w:name w:val="ListLabel 42"/>
    <w:qFormat/>
    <w:rPr>
      <w:rFonts w:cs="OpenSymbol"/>
      <w:sz w:val="20"/>
      <w:szCs w:val="20"/>
      <w:u w:val="none"/>
    </w:rPr>
  </w:style>
  <w:style w:type="character" w:customStyle="1" w:styleId="ListLabel43">
    <w:name w:val="ListLabel 43"/>
    <w:qFormat/>
    <w:rPr>
      <w:rFonts w:cs="OpenSymbol"/>
      <w:sz w:val="20"/>
      <w:szCs w:val="20"/>
      <w:u w:val="none"/>
    </w:rPr>
  </w:style>
  <w:style w:type="character" w:customStyle="1" w:styleId="ListLabel44">
    <w:name w:val="ListLabel 44"/>
    <w:qFormat/>
    <w:rPr>
      <w:rFonts w:cs="Symbol"/>
      <w:sz w:val="20"/>
      <w:szCs w:val="20"/>
      <w:u w:val="none"/>
    </w:rPr>
  </w:style>
  <w:style w:type="character" w:customStyle="1" w:styleId="ListLabel45">
    <w:name w:val="ListLabel 45"/>
    <w:qFormat/>
    <w:rPr>
      <w:rFonts w:cs="OpenSymbol"/>
      <w:sz w:val="20"/>
      <w:szCs w:val="20"/>
      <w:u w:val="none"/>
    </w:rPr>
  </w:style>
  <w:style w:type="character" w:customStyle="1" w:styleId="ListLabel46">
    <w:name w:val="ListLabel 46"/>
    <w:qFormat/>
    <w:rPr>
      <w:rFonts w:cs="OpenSymbol"/>
      <w:sz w:val="20"/>
      <w:szCs w:val="20"/>
      <w:u w:val="none"/>
    </w:rPr>
  </w:style>
  <w:style w:type="character" w:customStyle="1" w:styleId="ListLabel47">
    <w:name w:val="ListLabel 47"/>
    <w:qFormat/>
    <w:rPr>
      <w:rFonts w:cs="Symbol"/>
      <w:sz w:val="20"/>
      <w:szCs w:val="20"/>
      <w:u w:val="none"/>
    </w:rPr>
  </w:style>
  <w:style w:type="character" w:customStyle="1" w:styleId="ListLabel48">
    <w:name w:val="ListLabel 48"/>
    <w:qFormat/>
    <w:rPr>
      <w:rFonts w:cs="OpenSymbol"/>
      <w:sz w:val="20"/>
      <w:szCs w:val="20"/>
      <w:u w:val="none"/>
    </w:rPr>
  </w:style>
  <w:style w:type="character" w:customStyle="1" w:styleId="ListLabel49">
    <w:name w:val="ListLabel 49"/>
    <w:qFormat/>
    <w:rPr>
      <w:rFonts w:cs="OpenSymbol"/>
      <w:sz w:val="20"/>
      <w:szCs w:val="20"/>
      <w:u w:val="none"/>
    </w:rPr>
  </w:style>
  <w:style w:type="character" w:customStyle="1" w:styleId="ListLabel50">
    <w:name w:val="ListLabel 50"/>
    <w:qFormat/>
    <w:rPr>
      <w:rFonts w:cs="Symbol"/>
      <w:sz w:val="20"/>
      <w:szCs w:val="20"/>
      <w:u w:val="none"/>
    </w:rPr>
  </w:style>
  <w:style w:type="character" w:customStyle="1" w:styleId="ListLabel51">
    <w:name w:val="ListLabel 51"/>
    <w:qFormat/>
    <w:rPr>
      <w:rFonts w:cs="OpenSymbol"/>
      <w:sz w:val="20"/>
      <w:szCs w:val="20"/>
      <w:u w:val="none"/>
    </w:rPr>
  </w:style>
  <w:style w:type="character" w:customStyle="1" w:styleId="ListLabel52">
    <w:name w:val="ListLabel 52"/>
    <w:qFormat/>
    <w:rPr>
      <w:rFonts w:cs="OpenSymbol"/>
      <w:sz w:val="20"/>
      <w:szCs w:val="20"/>
      <w:u w:val="none"/>
    </w:rPr>
  </w:style>
  <w:style w:type="character" w:customStyle="1" w:styleId="ListLabel53">
    <w:name w:val="ListLabel 53"/>
    <w:qFormat/>
    <w:rPr>
      <w:rFonts w:cs="Symbol"/>
      <w:b/>
      <w:sz w:val="28"/>
      <w:szCs w:val="20"/>
      <w:u w:val="none"/>
    </w:rPr>
  </w:style>
  <w:style w:type="character" w:customStyle="1" w:styleId="ListLabel54">
    <w:name w:val="ListLabel 54"/>
    <w:qFormat/>
    <w:rPr>
      <w:rFonts w:cs="OpenSymbol"/>
      <w:sz w:val="20"/>
      <w:szCs w:val="20"/>
      <w:u w:val="none"/>
    </w:rPr>
  </w:style>
  <w:style w:type="character" w:customStyle="1" w:styleId="ListLabel55">
    <w:name w:val="ListLabel 55"/>
    <w:qFormat/>
    <w:rPr>
      <w:rFonts w:cs="OpenSymbol"/>
      <w:sz w:val="20"/>
      <w:szCs w:val="20"/>
      <w:u w:val="none"/>
    </w:rPr>
  </w:style>
  <w:style w:type="character" w:customStyle="1" w:styleId="ListLabel56">
    <w:name w:val="ListLabel 56"/>
    <w:qFormat/>
    <w:rPr>
      <w:rFonts w:cs="Symbol"/>
      <w:sz w:val="20"/>
      <w:szCs w:val="20"/>
      <w:u w:val="none"/>
    </w:rPr>
  </w:style>
  <w:style w:type="character" w:customStyle="1" w:styleId="ListLabel57">
    <w:name w:val="ListLabel 57"/>
    <w:qFormat/>
    <w:rPr>
      <w:rFonts w:cs="OpenSymbol"/>
      <w:sz w:val="20"/>
      <w:szCs w:val="20"/>
      <w:u w:val="none"/>
    </w:rPr>
  </w:style>
  <w:style w:type="character" w:customStyle="1" w:styleId="ListLabel58">
    <w:name w:val="ListLabel 58"/>
    <w:qFormat/>
    <w:rPr>
      <w:rFonts w:cs="OpenSymbol"/>
      <w:sz w:val="20"/>
      <w:szCs w:val="20"/>
      <w:u w:val="none"/>
    </w:rPr>
  </w:style>
  <w:style w:type="character" w:customStyle="1" w:styleId="ListLabel59">
    <w:name w:val="ListLabel 59"/>
    <w:qFormat/>
    <w:rPr>
      <w:rFonts w:cs="Symbol"/>
      <w:sz w:val="20"/>
      <w:szCs w:val="20"/>
      <w:u w:val="none"/>
    </w:rPr>
  </w:style>
  <w:style w:type="character" w:customStyle="1" w:styleId="ListLabel60">
    <w:name w:val="ListLabel 60"/>
    <w:qFormat/>
    <w:rPr>
      <w:rFonts w:cs="OpenSymbol"/>
      <w:sz w:val="20"/>
      <w:szCs w:val="20"/>
      <w:u w:val="none"/>
    </w:rPr>
  </w:style>
  <w:style w:type="character" w:customStyle="1" w:styleId="ListLabel61">
    <w:name w:val="ListLabel 61"/>
    <w:qFormat/>
    <w:rPr>
      <w:rFonts w:cs="OpenSymbol"/>
      <w:sz w:val="20"/>
      <w:szCs w:val="20"/>
      <w:u w:val="none"/>
    </w:rPr>
  </w:style>
  <w:style w:type="character" w:customStyle="1" w:styleId="ListLabel62">
    <w:name w:val="ListLabel 62"/>
    <w:qFormat/>
    <w:rPr>
      <w:rFonts w:cs="Symbol"/>
      <w:b w:val="0"/>
      <w:sz w:val="20"/>
      <w:szCs w:val="20"/>
    </w:rPr>
  </w:style>
  <w:style w:type="character" w:customStyle="1" w:styleId="ListLabel63">
    <w:name w:val="ListLabel 63"/>
    <w:qFormat/>
    <w:rPr>
      <w:rFonts w:cs="Symbol"/>
      <w:b w:val="0"/>
      <w:sz w:val="20"/>
      <w:szCs w:val="20"/>
    </w:rPr>
  </w:style>
  <w:style w:type="character" w:customStyle="1" w:styleId="ListLabel64">
    <w:name w:val="ListLabel 64"/>
    <w:qFormat/>
    <w:rPr>
      <w:rFonts w:ascii="Calibri" w:hAnsi="Calibri" w:cs="Symbol"/>
      <w:sz w:val="20"/>
      <w:szCs w:val="20"/>
      <w:u w:val="none"/>
    </w:rPr>
  </w:style>
  <w:style w:type="character" w:customStyle="1" w:styleId="ListLabel65">
    <w:name w:val="ListLabel 65"/>
    <w:qFormat/>
    <w:rPr>
      <w:rFonts w:ascii="Calibri" w:hAnsi="Calibri" w:cs="OpenSymbol"/>
      <w:sz w:val="20"/>
      <w:szCs w:val="20"/>
      <w:u w:val="none"/>
    </w:rPr>
  </w:style>
  <w:style w:type="character" w:customStyle="1" w:styleId="ListLabel66">
    <w:name w:val="ListLabel 66"/>
    <w:qFormat/>
    <w:rPr>
      <w:rFonts w:cs="Symbol"/>
      <w:b w:val="0"/>
      <w:sz w:val="20"/>
      <w:szCs w:val="20"/>
    </w:rPr>
  </w:style>
  <w:style w:type="character" w:customStyle="1" w:styleId="ListLabel67">
    <w:name w:val="ListLabel 67"/>
    <w:qFormat/>
    <w:rPr>
      <w:rFonts w:ascii="Calibri" w:hAnsi="Calibri" w:cs="Symbol"/>
      <w:sz w:val="20"/>
      <w:szCs w:val="20"/>
      <w:u w:val="none"/>
    </w:rPr>
  </w:style>
  <w:style w:type="character" w:customStyle="1" w:styleId="ListLabel68">
    <w:name w:val="ListLabel 68"/>
    <w:qFormat/>
    <w:rPr>
      <w:rFonts w:cs="OpenSymbol"/>
      <w:sz w:val="20"/>
      <w:szCs w:val="20"/>
      <w:u w:val="none"/>
    </w:rPr>
  </w:style>
  <w:style w:type="character" w:customStyle="1" w:styleId="ListLabel69">
    <w:name w:val="ListLabel 69"/>
    <w:qFormat/>
    <w:rPr>
      <w:rFonts w:cs="OpenSymbol"/>
      <w:sz w:val="20"/>
      <w:szCs w:val="20"/>
      <w:u w:val="none"/>
    </w:rPr>
  </w:style>
  <w:style w:type="character" w:customStyle="1" w:styleId="ListLabel70">
    <w:name w:val="ListLabel 70"/>
    <w:qFormat/>
    <w:rPr>
      <w:rFonts w:cs="Symbol"/>
      <w:sz w:val="20"/>
      <w:szCs w:val="20"/>
      <w:u w:val="none"/>
    </w:rPr>
  </w:style>
  <w:style w:type="character" w:customStyle="1" w:styleId="ListLabel71">
    <w:name w:val="ListLabel 71"/>
    <w:qFormat/>
    <w:rPr>
      <w:rFonts w:cs="OpenSymbol"/>
      <w:sz w:val="20"/>
      <w:szCs w:val="20"/>
      <w:u w:val="none"/>
    </w:rPr>
  </w:style>
  <w:style w:type="character" w:customStyle="1" w:styleId="ListLabel72">
    <w:name w:val="ListLabel 72"/>
    <w:qFormat/>
    <w:rPr>
      <w:rFonts w:cs="OpenSymbol"/>
      <w:sz w:val="20"/>
      <w:szCs w:val="20"/>
      <w:u w:val="none"/>
    </w:rPr>
  </w:style>
  <w:style w:type="character" w:customStyle="1" w:styleId="ListLabel73">
    <w:name w:val="ListLabel 73"/>
    <w:qFormat/>
    <w:rPr>
      <w:rFonts w:cs="Symbol"/>
      <w:sz w:val="20"/>
      <w:szCs w:val="20"/>
      <w:u w:val="none"/>
    </w:rPr>
  </w:style>
  <w:style w:type="character" w:customStyle="1" w:styleId="ListLabel74">
    <w:name w:val="ListLabel 74"/>
    <w:qFormat/>
    <w:rPr>
      <w:rFonts w:cs="OpenSymbol"/>
      <w:sz w:val="20"/>
      <w:szCs w:val="20"/>
      <w:u w:val="none"/>
    </w:rPr>
  </w:style>
  <w:style w:type="character" w:customStyle="1" w:styleId="ListLabel75">
    <w:name w:val="ListLabel 75"/>
    <w:qFormat/>
    <w:rPr>
      <w:rFonts w:cs="OpenSymbol"/>
      <w:sz w:val="20"/>
      <w:szCs w:val="20"/>
      <w:u w:val="none"/>
    </w:rPr>
  </w:style>
  <w:style w:type="character" w:customStyle="1" w:styleId="ListLabel76">
    <w:name w:val="ListLabel 76"/>
    <w:qFormat/>
    <w:rPr>
      <w:rFonts w:cs="Symbol"/>
      <w:sz w:val="20"/>
      <w:szCs w:val="20"/>
      <w:u w:val="none"/>
    </w:rPr>
  </w:style>
  <w:style w:type="character" w:customStyle="1" w:styleId="ListLabel77">
    <w:name w:val="ListLabel 77"/>
    <w:qFormat/>
    <w:rPr>
      <w:rFonts w:cs="OpenSymbol"/>
      <w:sz w:val="20"/>
      <w:szCs w:val="20"/>
      <w:u w:val="none"/>
    </w:rPr>
  </w:style>
  <w:style w:type="character" w:customStyle="1" w:styleId="ListLabel78">
    <w:name w:val="ListLabel 78"/>
    <w:qFormat/>
    <w:rPr>
      <w:rFonts w:cs="OpenSymbol"/>
      <w:sz w:val="20"/>
      <w:szCs w:val="20"/>
      <w:u w:val="none"/>
    </w:rPr>
  </w:style>
  <w:style w:type="character" w:customStyle="1" w:styleId="ListLabel79">
    <w:name w:val="ListLabel 79"/>
    <w:qFormat/>
    <w:rPr>
      <w:rFonts w:cs="Symbol"/>
      <w:sz w:val="20"/>
      <w:szCs w:val="20"/>
      <w:u w:val="none"/>
    </w:rPr>
  </w:style>
  <w:style w:type="character" w:customStyle="1" w:styleId="ListLabel80">
    <w:name w:val="ListLabel 80"/>
    <w:qFormat/>
    <w:rPr>
      <w:rFonts w:cs="OpenSymbol"/>
      <w:sz w:val="20"/>
      <w:szCs w:val="20"/>
      <w:u w:val="none"/>
    </w:rPr>
  </w:style>
  <w:style w:type="character" w:customStyle="1" w:styleId="ListLabel81">
    <w:name w:val="ListLabel 81"/>
    <w:qFormat/>
    <w:rPr>
      <w:rFonts w:cs="OpenSymbol"/>
      <w:sz w:val="20"/>
      <w:szCs w:val="20"/>
      <w:u w:val="none"/>
    </w:rPr>
  </w:style>
  <w:style w:type="character" w:customStyle="1" w:styleId="ListLabel82">
    <w:name w:val="ListLabel 82"/>
    <w:qFormat/>
    <w:rPr>
      <w:rFonts w:cs="Symbol"/>
      <w:sz w:val="20"/>
      <w:szCs w:val="20"/>
      <w:u w:val="none"/>
    </w:rPr>
  </w:style>
  <w:style w:type="character" w:customStyle="1" w:styleId="ListLabel83">
    <w:name w:val="ListLabel 83"/>
    <w:qFormat/>
    <w:rPr>
      <w:rFonts w:cs="OpenSymbol"/>
      <w:sz w:val="20"/>
      <w:szCs w:val="20"/>
      <w:u w:val="none"/>
    </w:rPr>
  </w:style>
  <w:style w:type="character" w:customStyle="1" w:styleId="ListLabel84">
    <w:name w:val="ListLabel 84"/>
    <w:qFormat/>
    <w:rPr>
      <w:rFonts w:cs="OpenSymbol"/>
      <w:sz w:val="20"/>
      <w:szCs w:val="20"/>
      <w:u w:val="none"/>
    </w:rPr>
  </w:style>
  <w:style w:type="character" w:customStyle="1" w:styleId="ListLabel85">
    <w:name w:val="ListLabel 85"/>
    <w:qFormat/>
    <w:rPr>
      <w:rFonts w:cs="Symbol"/>
      <w:sz w:val="20"/>
      <w:szCs w:val="20"/>
      <w:u w:val="none"/>
    </w:rPr>
  </w:style>
  <w:style w:type="character" w:customStyle="1" w:styleId="ListLabel86">
    <w:name w:val="ListLabel 86"/>
    <w:qFormat/>
    <w:rPr>
      <w:rFonts w:cs="OpenSymbol"/>
      <w:sz w:val="20"/>
      <w:szCs w:val="20"/>
      <w:u w:val="none"/>
    </w:rPr>
  </w:style>
  <w:style w:type="character" w:customStyle="1" w:styleId="ListLabel87">
    <w:name w:val="ListLabel 87"/>
    <w:qFormat/>
    <w:rPr>
      <w:rFonts w:cs="OpenSymbol"/>
      <w:sz w:val="20"/>
      <w:szCs w:val="20"/>
      <w:u w:val="none"/>
    </w:rPr>
  </w:style>
  <w:style w:type="character" w:customStyle="1" w:styleId="ListLabel88">
    <w:name w:val="ListLabel 88"/>
    <w:qFormat/>
    <w:rPr>
      <w:rFonts w:cs="Symbol"/>
      <w:sz w:val="20"/>
      <w:szCs w:val="20"/>
      <w:u w:val="none"/>
    </w:rPr>
  </w:style>
  <w:style w:type="character" w:customStyle="1" w:styleId="ListLabel89">
    <w:name w:val="ListLabel 89"/>
    <w:qFormat/>
    <w:rPr>
      <w:rFonts w:cs="OpenSymbol"/>
      <w:sz w:val="20"/>
      <w:szCs w:val="20"/>
      <w:u w:val="none"/>
    </w:rPr>
  </w:style>
  <w:style w:type="character" w:customStyle="1" w:styleId="ListLabel90">
    <w:name w:val="ListLabel 90"/>
    <w:qFormat/>
    <w:rPr>
      <w:rFonts w:cs="OpenSymbol"/>
      <w:sz w:val="20"/>
      <w:szCs w:val="20"/>
      <w:u w:val="none"/>
    </w:rPr>
  </w:style>
  <w:style w:type="character" w:customStyle="1" w:styleId="ListLabel91">
    <w:name w:val="ListLabel 91"/>
    <w:qFormat/>
    <w:rPr>
      <w:rFonts w:cs="Symbol"/>
      <w:sz w:val="20"/>
      <w:szCs w:val="20"/>
      <w:u w:val="none"/>
    </w:rPr>
  </w:style>
  <w:style w:type="character" w:customStyle="1" w:styleId="ListLabel92">
    <w:name w:val="ListLabel 92"/>
    <w:qFormat/>
    <w:rPr>
      <w:rFonts w:cs="OpenSymbol"/>
      <w:sz w:val="20"/>
      <w:szCs w:val="20"/>
      <w:u w:val="none"/>
    </w:rPr>
  </w:style>
  <w:style w:type="character" w:customStyle="1" w:styleId="ListLabel93">
    <w:name w:val="ListLabel 93"/>
    <w:qFormat/>
    <w:rPr>
      <w:rFonts w:cs="OpenSymbol"/>
      <w:sz w:val="20"/>
      <w:szCs w:val="20"/>
      <w:u w:val="none"/>
    </w:rPr>
  </w:style>
  <w:style w:type="character" w:customStyle="1" w:styleId="ListLabel94">
    <w:name w:val="ListLabel 94"/>
    <w:qFormat/>
    <w:rPr>
      <w:rFonts w:cs="Symbol"/>
      <w:sz w:val="20"/>
      <w:szCs w:val="20"/>
      <w:u w:val="none"/>
    </w:rPr>
  </w:style>
  <w:style w:type="character" w:customStyle="1" w:styleId="ListLabel95">
    <w:name w:val="ListLabel 95"/>
    <w:qFormat/>
    <w:rPr>
      <w:rFonts w:cs="OpenSymbol"/>
      <w:sz w:val="20"/>
      <w:szCs w:val="20"/>
      <w:u w:val="none"/>
    </w:rPr>
  </w:style>
  <w:style w:type="character" w:customStyle="1" w:styleId="ListLabel96">
    <w:name w:val="ListLabel 96"/>
    <w:qFormat/>
    <w:rPr>
      <w:rFonts w:ascii="Calibri" w:hAnsi="Calibri" w:cs="OpenSymbol"/>
      <w:sz w:val="20"/>
      <w:szCs w:val="20"/>
      <w:u w:val="none"/>
    </w:rPr>
  </w:style>
  <w:style w:type="character" w:customStyle="1" w:styleId="ListLabel97">
    <w:name w:val="ListLabel 97"/>
    <w:qFormat/>
    <w:rPr>
      <w:rFonts w:cs="Symbol"/>
      <w:sz w:val="20"/>
      <w:szCs w:val="20"/>
      <w:u w:val="none"/>
    </w:rPr>
  </w:style>
  <w:style w:type="character" w:customStyle="1" w:styleId="ListLabel98">
    <w:name w:val="ListLabel 98"/>
    <w:qFormat/>
    <w:rPr>
      <w:rFonts w:cs="OpenSymbol"/>
      <w:sz w:val="20"/>
      <w:szCs w:val="20"/>
      <w:u w:val="none"/>
    </w:rPr>
  </w:style>
  <w:style w:type="character" w:customStyle="1" w:styleId="ListLabel99">
    <w:name w:val="ListLabel 99"/>
    <w:qFormat/>
    <w:rPr>
      <w:rFonts w:cs="OpenSymbol"/>
      <w:sz w:val="20"/>
      <w:szCs w:val="20"/>
      <w:u w:val="none"/>
    </w:rPr>
  </w:style>
  <w:style w:type="character" w:customStyle="1" w:styleId="ListLabel100">
    <w:name w:val="ListLabel 100"/>
    <w:qFormat/>
    <w:rPr>
      <w:rFonts w:cs="Symbol"/>
      <w:sz w:val="20"/>
      <w:szCs w:val="20"/>
      <w:u w:val="none"/>
    </w:rPr>
  </w:style>
  <w:style w:type="character" w:customStyle="1" w:styleId="ListLabel101">
    <w:name w:val="ListLabel 101"/>
    <w:qFormat/>
    <w:rPr>
      <w:rFonts w:cs="OpenSymbol"/>
      <w:sz w:val="20"/>
      <w:szCs w:val="20"/>
      <w:u w:val="none"/>
    </w:rPr>
  </w:style>
  <w:style w:type="character" w:customStyle="1" w:styleId="ListLabel102">
    <w:name w:val="ListLabel 102"/>
    <w:qFormat/>
    <w:rPr>
      <w:rFonts w:cs="OpenSymbol"/>
      <w:sz w:val="20"/>
      <w:szCs w:val="20"/>
      <w:u w:val="none"/>
    </w:rPr>
  </w:style>
  <w:style w:type="character" w:customStyle="1" w:styleId="ListLabel103">
    <w:name w:val="ListLabel 103"/>
    <w:qFormat/>
    <w:rPr>
      <w:rFonts w:ascii="Calibri" w:hAnsi="Calibri" w:cs="Symbol"/>
      <w:b w:val="0"/>
      <w:sz w:val="20"/>
      <w:szCs w:val="20"/>
    </w:rPr>
  </w:style>
  <w:style w:type="character" w:customStyle="1" w:styleId="ListLabel104">
    <w:name w:val="ListLabel 104"/>
    <w:qFormat/>
    <w:rPr>
      <w:rFonts w:ascii="Calibri" w:hAnsi="Calibri" w:cs="Symbol"/>
      <w:sz w:val="20"/>
      <w:szCs w:val="20"/>
      <w:u w:val="none"/>
    </w:rPr>
  </w:style>
  <w:style w:type="character" w:customStyle="1" w:styleId="ListLabel105">
    <w:name w:val="ListLabel 105"/>
    <w:qFormat/>
    <w:rPr>
      <w:rFonts w:ascii="Calibri" w:hAnsi="Calibri" w:cs="OpenSymbol"/>
      <w:sz w:val="20"/>
      <w:szCs w:val="20"/>
      <w:u w:val="none"/>
    </w:rPr>
  </w:style>
  <w:style w:type="character" w:customStyle="1" w:styleId="ListLabel106">
    <w:name w:val="ListLabel 106"/>
    <w:qFormat/>
    <w:rPr>
      <w:rFonts w:ascii="Calibri" w:hAnsi="Calibri" w:cs="Arial"/>
      <w:color w:val="00000A"/>
      <w:sz w:val="20"/>
      <w:szCs w:val="20"/>
      <w:u w:val="none"/>
      <w:lang w:val="cs-CZ" w:bidi="ar-SA"/>
    </w:rPr>
  </w:style>
  <w:style w:type="character" w:customStyle="1" w:styleId="ListLabel107">
    <w:name w:val="ListLabel 107"/>
    <w:qFormat/>
    <w:rPr>
      <w:rFonts w:ascii="Calibri" w:hAnsi="Calibri" w:cs="Symbol"/>
      <w:b w:val="0"/>
      <w:sz w:val="20"/>
      <w:szCs w:val="20"/>
    </w:rPr>
  </w:style>
  <w:style w:type="character" w:customStyle="1" w:styleId="ListLabel108">
    <w:name w:val="ListLabel 108"/>
    <w:qFormat/>
    <w:rPr>
      <w:rFonts w:cs="Symbol"/>
      <w:sz w:val="20"/>
      <w:szCs w:val="20"/>
      <w:u w:val="none"/>
    </w:rPr>
  </w:style>
  <w:style w:type="character" w:customStyle="1" w:styleId="ListLabel109">
    <w:name w:val="ListLabel 109"/>
    <w:qFormat/>
    <w:rPr>
      <w:rFonts w:cs="OpenSymbol"/>
      <w:sz w:val="20"/>
      <w:szCs w:val="20"/>
      <w:u w:val="none"/>
    </w:rPr>
  </w:style>
  <w:style w:type="character" w:customStyle="1" w:styleId="ListLabel110">
    <w:name w:val="ListLabel 110"/>
    <w:qFormat/>
    <w:rPr>
      <w:rFonts w:ascii="Calibri" w:hAnsi="Calibri" w:cs="Symbol"/>
      <w:b w:val="0"/>
      <w:sz w:val="20"/>
      <w:szCs w:val="20"/>
    </w:rPr>
  </w:style>
  <w:style w:type="character" w:customStyle="1" w:styleId="ListLabel111">
    <w:name w:val="ListLabel 111"/>
    <w:qFormat/>
    <w:rPr>
      <w:rFonts w:cs="Symbol"/>
      <w:sz w:val="20"/>
      <w:szCs w:val="20"/>
      <w:u w:val="none"/>
    </w:rPr>
  </w:style>
  <w:style w:type="character" w:customStyle="1" w:styleId="ListLabel112">
    <w:name w:val="ListLabel 112"/>
    <w:qFormat/>
    <w:rPr>
      <w:rFonts w:cs="OpenSymbol"/>
      <w:sz w:val="20"/>
      <w:szCs w:val="20"/>
      <w:u w:val="none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Calibri" w:hAnsi="Calibri" w:cs="Symbol"/>
      <w:b w:val="0"/>
      <w:sz w:val="20"/>
      <w:szCs w:val="20"/>
    </w:rPr>
  </w:style>
  <w:style w:type="character" w:customStyle="1" w:styleId="ListLabel115">
    <w:name w:val="ListLabel 115"/>
    <w:qFormat/>
    <w:rPr>
      <w:rFonts w:cs="Symbol"/>
      <w:sz w:val="22"/>
      <w:szCs w:val="20"/>
      <w:u w:val="none"/>
    </w:rPr>
  </w:style>
  <w:style w:type="character" w:customStyle="1" w:styleId="ListLabel116">
    <w:name w:val="ListLabel 116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117">
    <w:name w:val="ListLabel 117"/>
    <w:qFormat/>
    <w:rPr>
      <w:rFonts w:cs="Symbol"/>
      <w:b w:val="0"/>
      <w:sz w:val="20"/>
      <w:szCs w:val="20"/>
    </w:rPr>
  </w:style>
  <w:style w:type="character" w:customStyle="1" w:styleId="ListLabel118">
    <w:name w:val="ListLabel 118"/>
    <w:qFormat/>
    <w:rPr>
      <w:rFonts w:cs="Symbol"/>
      <w:sz w:val="22"/>
      <w:szCs w:val="20"/>
      <w:u w:val="none"/>
    </w:rPr>
  </w:style>
  <w:style w:type="character" w:customStyle="1" w:styleId="ListLabel119">
    <w:name w:val="ListLabel 119"/>
    <w:qFormat/>
    <w:rPr>
      <w:rFonts w:cs="OpenSymbol"/>
      <w:sz w:val="24"/>
      <w:szCs w:val="20"/>
      <w:u w:val="none"/>
    </w:rPr>
  </w:style>
  <w:style w:type="character" w:customStyle="1" w:styleId="ListLabel120">
    <w:name w:val="ListLabel 120"/>
    <w:qFormat/>
    <w:rPr>
      <w:rFonts w:cs="OpenSymbol"/>
      <w:sz w:val="24"/>
      <w:szCs w:val="20"/>
      <w:u w:val="none"/>
    </w:rPr>
  </w:style>
  <w:style w:type="character" w:customStyle="1" w:styleId="ListLabel121">
    <w:name w:val="ListLabel 121"/>
    <w:qFormat/>
    <w:rPr>
      <w:rFonts w:cs="Symbol"/>
      <w:sz w:val="22"/>
      <w:szCs w:val="20"/>
      <w:u w:val="none"/>
    </w:rPr>
  </w:style>
  <w:style w:type="character" w:customStyle="1" w:styleId="ListLabel122">
    <w:name w:val="ListLabel 122"/>
    <w:qFormat/>
    <w:rPr>
      <w:rFonts w:cs="OpenSymbol"/>
      <w:sz w:val="24"/>
      <w:szCs w:val="20"/>
      <w:u w:val="none"/>
    </w:rPr>
  </w:style>
  <w:style w:type="character" w:customStyle="1" w:styleId="ListLabel123">
    <w:name w:val="ListLabel 123"/>
    <w:qFormat/>
    <w:rPr>
      <w:rFonts w:cs="OpenSymbol"/>
      <w:sz w:val="24"/>
      <w:szCs w:val="20"/>
      <w:u w:val="none"/>
    </w:rPr>
  </w:style>
  <w:style w:type="character" w:customStyle="1" w:styleId="ListLabel124">
    <w:name w:val="ListLabel 124"/>
    <w:qFormat/>
    <w:rPr>
      <w:rFonts w:cs="Symbol"/>
      <w:sz w:val="22"/>
      <w:szCs w:val="20"/>
      <w:u w:val="none"/>
    </w:rPr>
  </w:style>
  <w:style w:type="character" w:customStyle="1" w:styleId="ListLabel125">
    <w:name w:val="ListLabel 125"/>
    <w:qFormat/>
    <w:rPr>
      <w:rFonts w:cs="OpenSymbol"/>
      <w:sz w:val="24"/>
      <w:szCs w:val="20"/>
      <w:u w:val="none"/>
    </w:rPr>
  </w:style>
  <w:style w:type="character" w:customStyle="1" w:styleId="ListLabel126">
    <w:name w:val="ListLabel 126"/>
    <w:qFormat/>
    <w:rPr>
      <w:rFonts w:cs="OpenSymbol"/>
      <w:sz w:val="24"/>
      <w:szCs w:val="20"/>
      <w:u w:val="none"/>
    </w:rPr>
  </w:style>
  <w:style w:type="character" w:customStyle="1" w:styleId="ListLabel127">
    <w:name w:val="ListLabel 127"/>
    <w:qFormat/>
    <w:rPr>
      <w:rFonts w:cs="Symbol"/>
      <w:sz w:val="22"/>
      <w:szCs w:val="20"/>
      <w:u w:val="none"/>
    </w:rPr>
  </w:style>
  <w:style w:type="character" w:customStyle="1" w:styleId="ListLabel128">
    <w:name w:val="ListLabel 128"/>
    <w:qFormat/>
    <w:rPr>
      <w:rFonts w:cs="OpenSymbol"/>
      <w:sz w:val="24"/>
      <w:szCs w:val="20"/>
      <w:u w:val="none"/>
    </w:rPr>
  </w:style>
  <w:style w:type="character" w:customStyle="1" w:styleId="ListLabel129">
    <w:name w:val="ListLabel 129"/>
    <w:qFormat/>
    <w:rPr>
      <w:rFonts w:cs="OpenSymbol"/>
      <w:sz w:val="24"/>
      <w:szCs w:val="20"/>
      <w:u w:val="none"/>
    </w:rPr>
  </w:style>
  <w:style w:type="character" w:customStyle="1" w:styleId="ListLabel130">
    <w:name w:val="ListLabel 130"/>
    <w:qFormat/>
    <w:rPr>
      <w:rFonts w:cs="Symbol"/>
      <w:sz w:val="22"/>
      <w:szCs w:val="20"/>
      <w:u w:val="none"/>
    </w:rPr>
  </w:style>
  <w:style w:type="character" w:customStyle="1" w:styleId="ListLabel131">
    <w:name w:val="ListLabel 131"/>
    <w:qFormat/>
    <w:rPr>
      <w:rFonts w:cs="OpenSymbol"/>
      <w:sz w:val="24"/>
      <w:szCs w:val="20"/>
      <w:u w:val="none"/>
    </w:rPr>
  </w:style>
  <w:style w:type="character" w:customStyle="1" w:styleId="ListLabel132">
    <w:name w:val="ListLabel 132"/>
    <w:qFormat/>
    <w:rPr>
      <w:rFonts w:cs="OpenSymbol"/>
      <w:sz w:val="24"/>
      <w:szCs w:val="20"/>
      <w:u w:val="none"/>
    </w:rPr>
  </w:style>
  <w:style w:type="character" w:customStyle="1" w:styleId="ListLabel133">
    <w:name w:val="ListLabel 133"/>
    <w:qFormat/>
    <w:rPr>
      <w:rFonts w:cs="Symbol"/>
      <w:sz w:val="22"/>
      <w:szCs w:val="20"/>
      <w:u w:val="none"/>
    </w:rPr>
  </w:style>
  <w:style w:type="character" w:customStyle="1" w:styleId="ListLabel134">
    <w:name w:val="ListLabel 134"/>
    <w:qFormat/>
    <w:rPr>
      <w:rFonts w:cs="OpenSymbol"/>
      <w:sz w:val="24"/>
      <w:szCs w:val="20"/>
      <w:u w:val="none"/>
    </w:rPr>
  </w:style>
  <w:style w:type="character" w:customStyle="1" w:styleId="ListLabel135">
    <w:name w:val="ListLabel 135"/>
    <w:qFormat/>
    <w:rPr>
      <w:rFonts w:cs="OpenSymbol"/>
      <w:sz w:val="24"/>
      <w:szCs w:val="20"/>
      <w:u w:val="none"/>
    </w:rPr>
  </w:style>
  <w:style w:type="character" w:customStyle="1" w:styleId="ListLabel136">
    <w:name w:val="ListLabel 136"/>
    <w:qFormat/>
    <w:rPr>
      <w:rFonts w:cs="Symbol"/>
      <w:sz w:val="22"/>
      <w:szCs w:val="20"/>
      <w:u w:val="none"/>
    </w:rPr>
  </w:style>
  <w:style w:type="character" w:customStyle="1" w:styleId="ListLabel137">
    <w:name w:val="ListLabel 137"/>
    <w:qFormat/>
    <w:rPr>
      <w:rFonts w:cs="OpenSymbol"/>
      <w:sz w:val="24"/>
      <w:szCs w:val="20"/>
      <w:u w:val="none"/>
    </w:rPr>
  </w:style>
  <w:style w:type="character" w:customStyle="1" w:styleId="ListLabel138">
    <w:name w:val="ListLabel 138"/>
    <w:qFormat/>
    <w:rPr>
      <w:rFonts w:cs="OpenSymbol"/>
      <w:sz w:val="24"/>
      <w:szCs w:val="20"/>
      <w:u w:val="none"/>
    </w:rPr>
  </w:style>
  <w:style w:type="character" w:customStyle="1" w:styleId="ListLabel139">
    <w:name w:val="ListLabel 139"/>
    <w:qFormat/>
    <w:rPr>
      <w:rFonts w:cs="Symbol"/>
      <w:sz w:val="22"/>
      <w:szCs w:val="20"/>
      <w:u w:val="none"/>
    </w:rPr>
  </w:style>
  <w:style w:type="character" w:customStyle="1" w:styleId="ListLabel140">
    <w:name w:val="ListLabel 140"/>
    <w:qFormat/>
    <w:rPr>
      <w:rFonts w:cs="OpenSymbol"/>
      <w:sz w:val="24"/>
      <w:szCs w:val="20"/>
      <w:u w:val="none"/>
    </w:rPr>
  </w:style>
  <w:style w:type="character" w:customStyle="1" w:styleId="ListLabel141">
    <w:name w:val="ListLabel 141"/>
    <w:qFormat/>
    <w:rPr>
      <w:rFonts w:cs="OpenSymbol"/>
      <w:sz w:val="24"/>
      <w:szCs w:val="20"/>
      <w:u w:val="none"/>
    </w:rPr>
  </w:style>
  <w:style w:type="character" w:customStyle="1" w:styleId="ListLabel142">
    <w:name w:val="ListLabel 142"/>
    <w:qFormat/>
    <w:rPr>
      <w:rFonts w:cs="Symbol"/>
      <w:sz w:val="22"/>
      <w:szCs w:val="20"/>
      <w:u w:val="none"/>
    </w:rPr>
  </w:style>
  <w:style w:type="character" w:customStyle="1" w:styleId="ListLabel143">
    <w:name w:val="ListLabel 143"/>
    <w:qFormat/>
    <w:rPr>
      <w:rFonts w:cs="OpenSymbol"/>
      <w:sz w:val="24"/>
      <w:szCs w:val="20"/>
      <w:u w:val="none"/>
    </w:rPr>
  </w:style>
  <w:style w:type="character" w:customStyle="1" w:styleId="ListLabel144">
    <w:name w:val="ListLabel 144"/>
    <w:qFormat/>
    <w:rPr>
      <w:rFonts w:cs="OpenSymbol"/>
      <w:sz w:val="24"/>
      <w:szCs w:val="20"/>
      <w:u w:val="none"/>
    </w:rPr>
  </w:style>
  <w:style w:type="character" w:customStyle="1" w:styleId="ListLabel145">
    <w:name w:val="ListLabel 145"/>
    <w:qFormat/>
    <w:rPr>
      <w:rFonts w:cs="Symbol"/>
      <w:sz w:val="22"/>
      <w:szCs w:val="20"/>
      <w:u w:val="none"/>
    </w:rPr>
  </w:style>
  <w:style w:type="character" w:customStyle="1" w:styleId="ListLabel146">
    <w:name w:val="ListLabel 146"/>
    <w:qFormat/>
    <w:rPr>
      <w:rFonts w:cs="OpenSymbol"/>
      <w:sz w:val="24"/>
      <w:szCs w:val="20"/>
      <w:u w:val="none"/>
    </w:rPr>
  </w:style>
  <w:style w:type="character" w:customStyle="1" w:styleId="ListLabel147">
    <w:name w:val="ListLabel 147"/>
    <w:qFormat/>
    <w:rPr>
      <w:rFonts w:cs="OpenSymbol"/>
      <w:sz w:val="24"/>
      <w:szCs w:val="20"/>
      <w:u w:val="none"/>
    </w:rPr>
  </w:style>
  <w:style w:type="character" w:customStyle="1" w:styleId="ListLabel148">
    <w:name w:val="ListLabel 148"/>
    <w:qFormat/>
    <w:rPr>
      <w:rFonts w:cs="Symbol"/>
      <w:sz w:val="22"/>
      <w:szCs w:val="20"/>
      <w:u w:val="none"/>
    </w:rPr>
  </w:style>
  <w:style w:type="character" w:customStyle="1" w:styleId="ListLabel149">
    <w:name w:val="ListLabel 149"/>
    <w:qFormat/>
    <w:rPr>
      <w:rFonts w:cs="OpenSymbol"/>
      <w:sz w:val="24"/>
      <w:szCs w:val="20"/>
      <w:u w:val="none"/>
    </w:rPr>
  </w:style>
  <w:style w:type="character" w:customStyle="1" w:styleId="ListLabel150">
    <w:name w:val="ListLabel 150"/>
    <w:qFormat/>
    <w:rPr>
      <w:rFonts w:cs="OpenSymbol"/>
      <w:sz w:val="24"/>
      <w:szCs w:val="20"/>
      <w:u w:val="none"/>
    </w:rPr>
  </w:style>
  <w:style w:type="character" w:customStyle="1" w:styleId="ListLabel151">
    <w:name w:val="ListLabel 151"/>
    <w:qFormat/>
    <w:rPr>
      <w:rFonts w:cs="Symbol"/>
      <w:sz w:val="22"/>
      <w:szCs w:val="20"/>
      <w:u w:val="none"/>
    </w:rPr>
  </w:style>
  <w:style w:type="character" w:customStyle="1" w:styleId="ListLabel152">
    <w:name w:val="ListLabel 152"/>
    <w:qFormat/>
    <w:rPr>
      <w:rFonts w:cs="OpenSymbol"/>
      <w:sz w:val="24"/>
      <w:szCs w:val="20"/>
      <w:u w:val="none"/>
    </w:rPr>
  </w:style>
  <w:style w:type="character" w:customStyle="1" w:styleId="ListLabel153">
    <w:name w:val="ListLabel 153"/>
    <w:qFormat/>
    <w:rPr>
      <w:rFonts w:cs="OpenSymbol"/>
      <w:sz w:val="24"/>
      <w:szCs w:val="20"/>
      <w:u w:val="none"/>
    </w:rPr>
  </w:style>
  <w:style w:type="character" w:customStyle="1" w:styleId="ListLabel154">
    <w:name w:val="ListLabel 154"/>
    <w:qFormat/>
    <w:rPr>
      <w:rFonts w:cs="Symbol"/>
      <w:sz w:val="22"/>
      <w:szCs w:val="20"/>
      <w:u w:val="none"/>
    </w:rPr>
  </w:style>
  <w:style w:type="character" w:customStyle="1" w:styleId="ListLabel155">
    <w:name w:val="ListLabel 155"/>
    <w:qFormat/>
    <w:rPr>
      <w:rFonts w:cs="OpenSymbol"/>
      <w:sz w:val="24"/>
      <w:szCs w:val="20"/>
      <w:u w:val="none"/>
    </w:rPr>
  </w:style>
  <w:style w:type="character" w:customStyle="1" w:styleId="ListLabel156">
    <w:name w:val="ListLabel 156"/>
    <w:qFormat/>
    <w:rPr>
      <w:rFonts w:cs="OpenSymbol"/>
      <w:sz w:val="24"/>
      <w:szCs w:val="20"/>
      <w:u w:val="none"/>
    </w:rPr>
  </w:style>
  <w:style w:type="character" w:customStyle="1" w:styleId="ListLabel157">
    <w:name w:val="ListLabel 157"/>
    <w:qFormat/>
    <w:rPr>
      <w:rFonts w:cs="Symbol"/>
      <w:sz w:val="22"/>
      <w:szCs w:val="20"/>
      <w:u w:val="none"/>
    </w:rPr>
  </w:style>
  <w:style w:type="character" w:customStyle="1" w:styleId="ListLabel158">
    <w:name w:val="ListLabel 158"/>
    <w:qFormat/>
    <w:rPr>
      <w:rFonts w:cs="OpenSymbol"/>
      <w:sz w:val="24"/>
      <w:szCs w:val="20"/>
      <w:u w:val="none"/>
    </w:rPr>
  </w:style>
  <w:style w:type="character" w:customStyle="1" w:styleId="ListLabel159">
    <w:name w:val="ListLabel 159"/>
    <w:qFormat/>
    <w:rPr>
      <w:rFonts w:cs="OpenSymbol"/>
      <w:sz w:val="24"/>
      <w:szCs w:val="20"/>
      <w:u w:val="none"/>
    </w:rPr>
  </w:style>
  <w:style w:type="character" w:customStyle="1" w:styleId="ListLabel160">
    <w:name w:val="ListLabel 160"/>
    <w:qFormat/>
    <w:rPr>
      <w:rFonts w:cs="Symbol"/>
      <w:sz w:val="22"/>
      <w:szCs w:val="20"/>
      <w:u w:val="none"/>
    </w:rPr>
  </w:style>
  <w:style w:type="character" w:customStyle="1" w:styleId="ListLabel161">
    <w:name w:val="ListLabel 161"/>
    <w:qFormat/>
    <w:rPr>
      <w:rFonts w:cs="OpenSymbol"/>
      <w:sz w:val="24"/>
      <w:szCs w:val="20"/>
      <w:u w:val="none"/>
    </w:rPr>
  </w:style>
  <w:style w:type="character" w:customStyle="1" w:styleId="ListLabel162">
    <w:name w:val="ListLabel 162"/>
    <w:qFormat/>
    <w:rPr>
      <w:rFonts w:cs="OpenSymbol"/>
      <w:sz w:val="24"/>
      <w:szCs w:val="20"/>
      <w:u w:val="none"/>
    </w:rPr>
  </w:style>
  <w:style w:type="character" w:customStyle="1" w:styleId="ListLabel163">
    <w:name w:val="ListLabel 163"/>
    <w:qFormat/>
    <w:rPr>
      <w:rFonts w:cs="Symbol"/>
      <w:sz w:val="22"/>
      <w:szCs w:val="20"/>
      <w:u w:val="none"/>
    </w:rPr>
  </w:style>
  <w:style w:type="character" w:customStyle="1" w:styleId="ListLabel164">
    <w:name w:val="ListLabel 164"/>
    <w:qFormat/>
    <w:rPr>
      <w:rFonts w:cs="OpenSymbol"/>
      <w:sz w:val="24"/>
      <w:szCs w:val="20"/>
      <w:u w:val="none"/>
    </w:rPr>
  </w:style>
  <w:style w:type="character" w:customStyle="1" w:styleId="ListLabel165">
    <w:name w:val="ListLabel 165"/>
    <w:qFormat/>
    <w:rPr>
      <w:rFonts w:cs="OpenSymbol"/>
      <w:sz w:val="24"/>
      <w:szCs w:val="20"/>
      <w:u w:val="none"/>
    </w:rPr>
  </w:style>
  <w:style w:type="character" w:customStyle="1" w:styleId="ListLabel166">
    <w:name w:val="ListLabel 166"/>
    <w:qFormat/>
    <w:rPr>
      <w:rFonts w:cs="Symbol"/>
      <w:sz w:val="22"/>
      <w:szCs w:val="20"/>
      <w:u w:val="none"/>
    </w:rPr>
  </w:style>
  <w:style w:type="character" w:customStyle="1" w:styleId="ListLabel167">
    <w:name w:val="ListLabel 167"/>
    <w:qFormat/>
    <w:rPr>
      <w:rFonts w:cs="OpenSymbol"/>
      <w:sz w:val="24"/>
      <w:szCs w:val="20"/>
      <w:u w:val="none"/>
    </w:rPr>
  </w:style>
  <w:style w:type="character" w:customStyle="1" w:styleId="ListLabel168">
    <w:name w:val="ListLabel 168"/>
    <w:qFormat/>
    <w:rPr>
      <w:rFonts w:cs="OpenSymbol"/>
      <w:sz w:val="24"/>
      <w:szCs w:val="20"/>
      <w:u w:val="none"/>
    </w:rPr>
  </w:style>
  <w:style w:type="character" w:customStyle="1" w:styleId="ListLabel169">
    <w:name w:val="ListLabel 169"/>
    <w:qFormat/>
    <w:rPr>
      <w:rFonts w:cs="Symbol"/>
      <w:sz w:val="22"/>
      <w:szCs w:val="20"/>
      <w:u w:val="none"/>
    </w:rPr>
  </w:style>
  <w:style w:type="character" w:customStyle="1" w:styleId="ListLabel170">
    <w:name w:val="ListLabel 170"/>
    <w:qFormat/>
    <w:rPr>
      <w:rFonts w:cs="OpenSymbol"/>
      <w:sz w:val="24"/>
      <w:szCs w:val="20"/>
      <w:u w:val="none"/>
    </w:rPr>
  </w:style>
  <w:style w:type="character" w:customStyle="1" w:styleId="ListLabel171">
    <w:name w:val="ListLabel 171"/>
    <w:qFormat/>
    <w:rPr>
      <w:rFonts w:cs="OpenSymbol"/>
      <w:sz w:val="24"/>
      <w:szCs w:val="20"/>
      <w:u w:val="none"/>
    </w:rPr>
  </w:style>
  <w:style w:type="character" w:customStyle="1" w:styleId="ListLabel172">
    <w:name w:val="ListLabel 172"/>
    <w:qFormat/>
    <w:rPr>
      <w:rFonts w:cs="Symbol"/>
      <w:sz w:val="22"/>
      <w:szCs w:val="20"/>
      <w:u w:val="none"/>
    </w:rPr>
  </w:style>
  <w:style w:type="character" w:customStyle="1" w:styleId="ListLabel173">
    <w:name w:val="ListLabel 173"/>
    <w:qFormat/>
    <w:rPr>
      <w:rFonts w:cs="OpenSymbol"/>
      <w:sz w:val="24"/>
      <w:szCs w:val="20"/>
      <w:u w:val="none"/>
    </w:rPr>
  </w:style>
  <w:style w:type="character" w:customStyle="1" w:styleId="ListLabel174">
    <w:name w:val="ListLabel 174"/>
    <w:qFormat/>
    <w:rPr>
      <w:rFonts w:cs="OpenSymbol"/>
      <w:sz w:val="24"/>
      <w:szCs w:val="20"/>
      <w:u w:val="none"/>
    </w:rPr>
  </w:style>
  <w:style w:type="character" w:customStyle="1" w:styleId="ListLabel175">
    <w:name w:val="ListLabel 175"/>
    <w:qFormat/>
    <w:rPr>
      <w:rFonts w:cs="Symbol"/>
      <w:sz w:val="22"/>
      <w:szCs w:val="20"/>
      <w:u w:val="none"/>
    </w:rPr>
  </w:style>
  <w:style w:type="character" w:customStyle="1" w:styleId="ListLabel176">
    <w:name w:val="ListLabel 176"/>
    <w:qFormat/>
    <w:rPr>
      <w:rFonts w:cs="OpenSymbol"/>
      <w:sz w:val="24"/>
      <w:szCs w:val="20"/>
      <w:u w:val="none"/>
    </w:rPr>
  </w:style>
  <w:style w:type="character" w:customStyle="1" w:styleId="ListLabel177">
    <w:name w:val="ListLabel 177"/>
    <w:qFormat/>
    <w:rPr>
      <w:rFonts w:cs="OpenSymbol"/>
      <w:sz w:val="24"/>
      <w:szCs w:val="20"/>
      <w:u w:val="none"/>
    </w:rPr>
  </w:style>
  <w:style w:type="character" w:customStyle="1" w:styleId="ListLabel178">
    <w:name w:val="ListLabel 178"/>
    <w:qFormat/>
    <w:rPr>
      <w:rFonts w:cs="Symbol"/>
      <w:sz w:val="22"/>
      <w:szCs w:val="20"/>
      <w:u w:val="none"/>
    </w:rPr>
  </w:style>
  <w:style w:type="character" w:customStyle="1" w:styleId="ListLabel179">
    <w:name w:val="ListLabel 179"/>
    <w:qFormat/>
    <w:rPr>
      <w:rFonts w:cs="OpenSymbol"/>
      <w:sz w:val="24"/>
      <w:szCs w:val="20"/>
      <w:u w:val="none"/>
    </w:rPr>
  </w:style>
  <w:style w:type="character" w:customStyle="1" w:styleId="ListLabel180">
    <w:name w:val="ListLabel 180"/>
    <w:qFormat/>
    <w:rPr>
      <w:rFonts w:cs="OpenSymbol"/>
      <w:sz w:val="24"/>
      <w:szCs w:val="20"/>
      <w:u w:val="none"/>
    </w:rPr>
  </w:style>
  <w:style w:type="character" w:customStyle="1" w:styleId="ListLabel181">
    <w:name w:val="ListLabel 181"/>
    <w:qFormat/>
    <w:rPr>
      <w:rFonts w:cs="Symbol"/>
      <w:sz w:val="22"/>
      <w:szCs w:val="20"/>
      <w:u w:val="none"/>
    </w:rPr>
  </w:style>
  <w:style w:type="character" w:customStyle="1" w:styleId="ListLabel182">
    <w:name w:val="ListLabel 182"/>
    <w:qFormat/>
    <w:rPr>
      <w:rFonts w:cs="OpenSymbol"/>
      <w:sz w:val="24"/>
      <w:szCs w:val="20"/>
      <w:u w:val="none"/>
    </w:rPr>
  </w:style>
  <w:style w:type="character" w:customStyle="1" w:styleId="ListLabel183">
    <w:name w:val="ListLabel 183"/>
    <w:qFormat/>
    <w:rPr>
      <w:rFonts w:cs="OpenSymbol"/>
      <w:sz w:val="24"/>
      <w:szCs w:val="20"/>
      <w:u w:val="none"/>
    </w:rPr>
  </w:style>
  <w:style w:type="character" w:customStyle="1" w:styleId="ListLabel184">
    <w:name w:val="ListLabel 184"/>
    <w:qFormat/>
    <w:rPr>
      <w:rFonts w:cs="Symbol"/>
      <w:sz w:val="22"/>
      <w:szCs w:val="20"/>
      <w:u w:val="none"/>
    </w:rPr>
  </w:style>
  <w:style w:type="character" w:customStyle="1" w:styleId="ListLabel185">
    <w:name w:val="ListLabel 185"/>
    <w:qFormat/>
    <w:rPr>
      <w:rFonts w:cs="OpenSymbol"/>
      <w:sz w:val="24"/>
      <w:szCs w:val="20"/>
      <w:u w:val="none"/>
    </w:rPr>
  </w:style>
  <w:style w:type="character" w:customStyle="1" w:styleId="ListLabel186">
    <w:name w:val="ListLabel 186"/>
    <w:qFormat/>
    <w:rPr>
      <w:rFonts w:cs="OpenSymbol"/>
      <w:sz w:val="24"/>
      <w:szCs w:val="20"/>
      <w:u w:val="none"/>
    </w:rPr>
  </w:style>
  <w:style w:type="character" w:customStyle="1" w:styleId="ListLabel187">
    <w:name w:val="ListLabel 187"/>
    <w:qFormat/>
    <w:rPr>
      <w:rFonts w:cs="Symbol"/>
      <w:sz w:val="22"/>
      <w:szCs w:val="20"/>
      <w:u w:val="none"/>
    </w:rPr>
  </w:style>
  <w:style w:type="character" w:customStyle="1" w:styleId="ListLabel188">
    <w:name w:val="ListLabel 188"/>
    <w:qFormat/>
    <w:rPr>
      <w:rFonts w:cs="OpenSymbol"/>
      <w:sz w:val="24"/>
      <w:szCs w:val="20"/>
      <w:u w:val="none"/>
    </w:rPr>
  </w:style>
  <w:style w:type="character" w:customStyle="1" w:styleId="ListLabel189">
    <w:name w:val="ListLabel 189"/>
    <w:qFormat/>
    <w:rPr>
      <w:rFonts w:cs="OpenSymbol"/>
      <w:sz w:val="24"/>
      <w:szCs w:val="20"/>
      <w:u w:val="none"/>
    </w:rPr>
  </w:style>
  <w:style w:type="character" w:customStyle="1" w:styleId="ListLabel190">
    <w:name w:val="ListLabel 190"/>
    <w:qFormat/>
    <w:rPr>
      <w:rFonts w:cs="Symbol"/>
      <w:sz w:val="22"/>
      <w:szCs w:val="20"/>
      <w:u w:val="none"/>
    </w:rPr>
  </w:style>
  <w:style w:type="character" w:customStyle="1" w:styleId="ListLabel191">
    <w:name w:val="ListLabel 191"/>
    <w:qFormat/>
    <w:rPr>
      <w:rFonts w:cs="OpenSymbol"/>
      <w:sz w:val="24"/>
      <w:szCs w:val="20"/>
      <w:u w:val="none"/>
    </w:rPr>
  </w:style>
  <w:style w:type="character" w:customStyle="1" w:styleId="ListLabel192">
    <w:name w:val="ListLabel 192"/>
    <w:qFormat/>
    <w:rPr>
      <w:rFonts w:cs="OpenSymbol"/>
      <w:sz w:val="24"/>
      <w:szCs w:val="20"/>
      <w:u w:val="none"/>
    </w:rPr>
  </w:style>
  <w:style w:type="character" w:customStyle="1" w:styleId="ListLabel193">
    <w:name w:val="ListLabel 193"/>
    <w:qFormat/>
    <w:rPr>
      <w:rFonts w:cs="Symbol"/>
      <w:sz w:val="22"/>
      <w:szCs w:val="20"/>
      <w:u w:val="none"/>
    </w:rPr>
  </w:style>
  <w:style w:type="character" w:customStyle="1" w:styleId="ListLabel194">
    <w:name w:val="ListLabel 194"/>
    <w:qFormat/>
    <w:rPr>
      <w:rFonts w:cs="OpenSymbol"/>
      <w:sz w:val="24"/>
      <w:szCs w:val="20"/>
      <w:u w:val="none"/>
    </w:rPr>
  </w:style>
  <w:style w:type="character" w:customStyle="1" w:styleId="ListLabel195">
    <w:name w:val="ListLabel 195"/>
    <w:qFormat/>
    <w:rPr>
      <w:rFonts w:cs="OpenSymbol"/>
      <w:sz w:val="24"/>
      <w:szCs w:val="20"/>
      <w:u w:val="none"/>
    </w:rPr>
  </w:style>
  <w:style w:type="character" w:customStyle="1" w:styleId="ListLabel196">
    <w:name w:val="ListLabel 196"/>
    <w:qFormat/>
    <w:rPr>
      <w:rFonts w:cs="Symbol"/>
      <w:sz w:val="22"/>
      <w:szCs w:val="20"/>
      <w:u w:val="none"/>
    </w:rPr>
  </w:style>
  <w:style w:type="character" w:customStyle="1" w:styleId="ListLabel197">
    <w:name w:val="ListLabel 197"/>
    <w:qFormat/>
    <w:rPr>
      <w:rFonts w:cs="OpenSymbol"/>
      <w:sz w:val="24"/>
      <w:szCs w:val="20"/>
      <w:u w:val="none"/>
    </w:rPr>
  </w:style>
  <w:style w:type="character" w:customStyle="1" w:styleId="ListLabel198">
    <w:name w:val="ListLabel 198"/>
    <w:qFormat/>
    <w:rPr>
      <w:rFonts w:cs="OpenSymbol"/>
      <w:sz w:val="24"/>
      <w:szCs w:val="20"/>
      <w:u w:val="none"/>
    </w:rPr>
  </w:style>
  <w:style w:type="character" w:customStyle="1" w:styleId="ListLabel199">
    <w:name w:val="ListLabel 199"/>
    <w:qFormat/>
    <w:rPr>
      <w:rFonts w:cs="Symbol"/>
      <w:sz w:val="22"/>
      <w:szCs w:val="20"/>
      <w:u w:val="none"/>
    </w:rPr>
  </w:style>
  <w:style w:type="character" w:customStyle="1" w:styleId="ListLabel200">
    <w:name w:val="ListLabel 200"/>
    <w:qFormat/>
    <w:rPr>
      <w:rFonts w:cs="OpenSymbol"/>
      <w:sz w:val="24"/>
      <w:szCs w:val="20"/>
      <w:u w:val="none"/>
    </w:rPr>
  </w:style>
  <w:style w:type="character" w:customStyle="1" w:styleId="ListLabel201">
    <w:name w:val="ListLabel 201"/>
    <w:qFormat/>
    <w:rPr>
      <w:rFonts w:cs="OpenSymbol"/>
      <w:sz w:val="24"/>
      <w:szCs w:val="20"/>
      <w:u w:val="none"/>
    </w:rPr>
  </w:style>
  <w:style w:type="character" w:customStyle="1" w:styleId="ListLabel202">
    <w:name w:val="ListLabel 202"/>
    <w:qFormat/>
    <w:rPr>
      <w:rFonts w:cs="Symbol"/>
      <w:sz w:val="22"/>
      <w:szCs w:val="20"/>
      <w:u w:val="none"/>
    </w:rPr>
  </w:style>
  <w:style w:type="character" w:customStyle="1" w:styleId="ListLabel203">
    <w:name w:val="ListLabel 203"/>
    <w:qFormat/>
    <w:rPr>
      <w:rFonts w:cs="OpenSymbol"/>
      <w:sz w:val="24"/>
      <w:szCs w:val="20"/>
      <w:u w:val="none"/>
    </w:rPr>
  </w:style>
  <w:style w:type="character" w:customStyle="1" w:styleId="ListLabel204">
    <w:name w:val="ListLabel 204"/>
    <w:qFormat/>
    <w:rPr>
      <w:rFonts w:cs="OpenSymbol"/>
      <w:sz w:val="24"/>
      <w:szCs w:val="20"/>
      <w:u w:val="none"/>
    </w:rPr>
  </w:style>
  <w:style w:type="character" w:customStyle="1" w:styleId="ListLabel205">
    <w:name w:val="ListLabel 205"/>
    <w:qFormat/>
    <w:rPr>
      <w:rFonts w:cs="Symbol"/>
      <w:sz w:val="22"/>
      <w:szCs w:val="20"/>
      <w:u w:val="none"/>
    </w:rPr>
  </w:style>
  <w:style w:type="character" w:customStyle="1" w:styleId="ListLabel206">
    <w:name w:val="ListLabel 206"/>
    <w:qFormat/>
    <w:rPr>
      <w:rFonts w:cs="OpenSymbol"/>
      <w:sz w:val="24"/>
      <w:szCs w:val="20"/>
      <w:u w:val="none"/>
    </w:rPr>
  </w:style>
  <w:style w:type="character" w:customStyle="1" w:styleId="ListLabel207">
    <w:name w:val="ListLabel 207"/>
    <w:qFormat/>
    <w:rPr>
      <w:rFonts w:cs="OpenSymbol"/>
      <w:sz w:val="24"/>
      <w:szCs w:val="20"/>
      <w:u w:val="none"/>
    </w:rPr>
  </w:style>
  <w:style w:type="character" w:customStyle="1" w:styleId="ListLabel208">
    <w:name w:val="ListLabel 208"/>
    <w:qFormat/>
    <w:rPr>
      <w:rFonts w:cs="Symbol"/>
      <w:sz w:val="22"/>
      <w:szCs w:val="20"/>
      <w:u w:val="none"/>
    </w:rPr>
  </w:style>
  <w:style w:type="character" w:customStyle="1" w:styleId="ListLabel209">
    <w:name w:val="ListLabel 209"/>
    <w:qFormat/>
    <w:rPr>
      <w:rFonts w:cs="OpenSymbol"/>
      <w:sz w:val="24"/>
      <w:szCs w:val="20"/>
      <w:u w:val="none"/>
    </w:rPr>
  </w:style>
  <w:style w:type="character" w:customStyle="1" w:styleId="ListLabel210">
    <w:name w:val="ListLabel 210"/>
    <w:qFormat/>
    <w:rPr>
      <w:rFonts w:cs="OpenSymbol"/>
      <w:sz w:val="24"/>
      <w:szCs w:val="20"/>
      <w:u w:val="none"/>
    </w:rPr>
  </w:style>
  <w:style w:type="character" w:customStyle="1" w:styleId="ListLabel211">
    <w:name w:val="ListLabel 211"/>
    <w:qFormat/>
    <w:rPr>
      <w:rFonts w:cs="Symbol"/>
      <w:sz w:val="22"/>
      <w:szCs w:val="20"/>
      <w:u w:val="none"/>
    </w:rPr>
  </w:style>
  <w:style w:type="character" w:customStyle="1" w:styleId="ListLabel212">
    <w:name w:val="ListLabel 212"/>
    <w:qFormat/>
    <w:rPr>
      <w:rFonts w:cs="OpenSymbol"/>
      <w:sz w:val="24"/>
      <w:szCs w:val="20"/>
      <w:u w:val="none"/>
    </w:rPr>
  </w:style>
  <w:style w:type="character" w:customStyle="1" w:styleId="ListLabel213">
    <w:name w:val="ListLabel 213"/>
    <w:qFormat/>
    <w:rPr>
      <w:rFonts w:cs="OpenSymbol"/>
      <w:sz w:val="24"/>
      <w:szCs w:val="20"/>
      <w:u w:val="none"/>
    </w:rPr>
  </w:style>
  <w:style w:type="character" w:customStyle="1" w:styleId="ListLabel214">
    <w:name w:val="ListLabel 214"/>
    <w:qFormat/>
    <w:rPr>
      <w:rFonts w:cs="Symbol"/>
      <w:sz w:val="22"/>
      <w:szCs w:val="20"/>
      <w:u w:val="none"/>
    </w:rPr>
  </w:style>
  <w:style w:type="character" w:customStyle="1" w:styleId="ListLabel215">
    <w:name w:val="ListLabel 215"/>
    <w:qFormat/>
    <w:rPr>
      <w:rFonts w:cs="OpenSymbol"/>
      <w:sz w:val="24"/>
      <w:szCs w:val="20"/>
      <w:u w:val="none"/>
    </w:rPr>
  </w:style>
  <w:style w:type="character" w:customStyle="1" w:styleId="ListLabel216">
    <w:name w:val="ListLabel 216"/>
    <w:qFormat/>
    <w:rPr>
      <w:rFonts w:cs="OpenSymbol"/>
      <w:sz w:val="24"/>
      <w:szCs w:val="20"/>
      <w:u w:val="none"/>
    </w:rPr>
  </w:style>
  <w:style w:type="character" w:customStyle="1" w:styleId="ListLabel217">
    <w:name w:val="ListLabel 217"/>
    <w:qFormat/>
    <w:rPr>
      <w:rFonts w:cs="Symbol"/>
      <w:sz w:val="22"/>
      <w:szCs w:val="20"/>
      <w:u w:val="none"/>
    </w:rPr>
  </w:style>
  <w:style w:type="character" w:customStyle="1" w:styleId="ListLabel218">
    <w:name w:val="ListLabel 218"/>
    <w:qFormat/>
    <w:rPr>
      <w:rFonts w:cs="OpenSymbol"/>
      <w:sz w:val="24"/>
      <w:szCs w:val="20"/>
      <w:u w:val="none"/>
    </w:rPr>
  </w:style>
  <w:style w:type="character" w:customStyle="1" w:styleId="ListLabel219">
    <w:name w:val="ListLabel 219"/>
    <w:qFormat/>
    <w:rPr>
      <w:rFonts w:cs="OpenSymbol"/>
      <w:sz w:val="24"/>
      <w:szCs w:val="20"/>
      <w:u w:val="none"/>
    </w:rPr>
  </w:style>
  <w:style w:type="character" w:customStyle="1" w:styleId="ListLabel220">
    <w:name w:val="ListLabel 220"/>
    <w:qFormat/>
    <w:rPr>
      <w:rFonts w:cs="Symbol"/>
      <w:sz w:val="22"/>
      <w:szCs w:val="20"/>
      <w:u w:val="none"/>
    </w:rPr>
  </w:style>
  <w:style w:type="character" w:customStyle="1" w:styleId="ListLabel221">
    <w:name w:val="ListLabel 221"/>
    <w:qFormat/>
    <w:rPr>
      <w:rFonts w:cs="OpenSymbol"/>
      <w:sz w:val="24"/>
      <w:szCs w:val="20"/>
      <w:u w:val="none"/>
    </w:rPr>
  </w:style>
  <w:style w:type="character" w:customStyle="1" w:styleId="ListLabel222">
    <w:name w:val="ListLabel 222"/>
    <w:qFormat/>
    <w:rPr>
      <w:rFonts w:cs="OpenSymbol"/>
      <w:sz w:val="24"/>
      <w:szCs w:val="20"/>
      <w:u w:val="none"/>
    </w:rPr>
  </w:style>
  <w:style w:type="character" w:customStyle="1" w:styleId="ListLabel223">
    <w:name w:val="ListLabel 223"/>
    <w:qFormat/>
    <w:rPr>
      <w:rFonts w:cs="Symbol"/>
      <w:sz w:val="22"/>
      <w:szCs w:val="20"/>
      <w:u w:val="none"/>
    </w:rPr>
  </w:style>
  <w:style w:type="character" w:customStyle="1" w:styleId="ListLabel224">
    <w:name w:val="ListLabel 224"/>
    <w:qFormat/>
    <w:rPr>
      <w:rFonts w:cs="OpenSymbol"/>
      <w:sz w:val="24"/>
      <w:szCs w:val="20"/>
      <w:u w:val="none"/>
    </w:rPr>
  </w:style>
  <w:style w:type="character" w:customStyle="1" w:styleId="ListLabel225">
    <w:name w:val="ListLabel 225"/>
    <w:qFormat/>
    <w:rPr>
      <w:rFonts w:cs="OpenSymbol"/>
      <w:sz w:val="24"/>
      <w:szCs w:val="20"/>
      <w:u w:val="none"/>
    </w:rPr>
  </w:style>
  <w:style w:type="character" w:customStyle="1" w:styleId="ListLabel226">
    <w:name w:val="ListLabel 226"/>
    <w:qFormat/>
    <w:rPr>
      <w:rFonts w:cs="Symbol"/>
      <w:sz w:val="22"/>
      <w:szCs w:val="20"/>
      <w:u w:val="none"/>
    </w:rPr>
  </w:style>
  <w:style w:type="character" w:customStyle="1" w:styleId="ListLabel227">
    <w:name w:val="ListLabel 227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228">
    <w:name w:val="ListLabel 228"/>
    <w:qFormat/>
    <w:rPr>
      <w:rFonts w:cs="OpenSymbol"/>
      <w:sz w:val="24"/>
      <w:szCs w:val="20"/>
      <w:u w:val="none"/>
    </w:rPr>
  </w:style>
  <w:style w:type="character" w:customStyle="1" w:styleId="ListLabel229">
    <w:name w:val="ListLabel 229"/>
    <w:qFormat/>
    <w:rPr>
      <w:rFonts w:cs="Symbol"/>
      <w:sz w:val="22"/>
      <w:szCs w:val="20"/>
      <w:u w:val="none"/>
    </w:rPr>
  </w:style>
  <w:style w:type="character" w:customStyle="1" w:styleId="ListLabel230">
    <w:name w:val="ListLabel 230"/>
    <w:qFormat/>
    <w:rPr>
      <w:rFonts w:cs="OpenSymbol"/>
      <w:sz w:val="24"/>
      <w:szCs w:val="20"/>
      <w:u w:val="none"/>
    </w:rPr>
  </w:style>
  <w:style w:type="character" w:customStyle="1" w:styleId="ListLabel231">
    <w:name w:val="ListLabel 231"/>
    <w:qFormat/>
    <w:rPr>
      <w:rFonts w:cs="OpenSymbol"/>
      <w:sz w:val="24"/>
      <w:szCs w:val="20"/>
      <w:u w:val="none"/>
    </w:rPr>
  </w:style>
  <w:style w:type="character" w:customStyle="1" w:styleId="ListLabel232">
    <w:name w:val="ListLabel 232"/>
    <w:qFormat/>
    <w:rPr>
      <w:rFonts w:cs="Symbol"/>
      <w:sz w:val="22"/>
      <w:szCs w:val="20"/>
      <w:u w:val="none"/>
    </w:rPr>
  </w:style>
  <w:style w:type="character" w:customStyle="1" w:styleId="ListLabel233">
    <w:name w:val="ListLabel 233"/>
    <w:qFormat/>
    <w:rPr>
      <w:rFonts w:cs="OpenSymbol"/>
      <w:sz w:val="24"/>
      <w:szCs w:val="20"/>
      <w:u w:val="none"/>
    </w:rPr>
  </w:style>
  <w:style w:type="character" w:customStyle="1" w:styleId="ListLabel234">
    <w:name w:val="ListLabel 234"/>
    <w:qFormat/>
    <w:rPr>
      <w:rFonts w:cs="OpenSymbol"/>
      <w:sz w:val="24"/>
      <w:szCs w:val="20"/>
      <w:u w:val="none"/>
    </w:rPr>
  </w:style>
  <w:style w:type="character" w:customStyle="1" w:styleId="ListLabel235">
    <w:name w:val="ListLabel 235"/>
    <w:qFormat/>
    <w:rPr>
      <w:rFonts w:ascii="Calibri" w:hAnsi="Calibri" w:cs="Symbol"/>
      <w:b w:val="0"/>
      <w:sz w:val="20"/>
      <w:szCs w:val="20"/>
    </w:rPr>
  </w:style>
  <w:style w:type="character" w:customStyle="1" w:styleId="ListLabel236">
    <w:name w:val="ListLabel 236"/>
    <w:qFormat/>
    <w:rPr>
      <w:rFonts w:cs="Symbol"/>
      <w:b w:val="0"/>
      <w:sz w:val="20"/>
      <w:szCs w:val="20"/>
    </w:rPr>
  </w:style>
  <w:style w:type="character" w:customStyle="1" w:styleId="ListLabel237">
    <w:name w:val="ListLabel 237"/>
    <w:qFormat/>
    <w:rPr>
      <w:rFonts w:cs="Symbol"/>
      <w:sz w:val="20"/>
      <w:szCs w:val="20"/>
      <w:u w:val="none"/>
    </w:rPr>
  </w:style>
  <w:style w:type="character" w:customStyle="1" w:styleId="ListLabel238">
    <w:name w:val="ListLabel 238"/>
    <w:qFormat/>
    <w:rPr>
      <w:rFonts w:cs="OpenSymbol"/>
      <w:sz w:val="20"/>
      <w:szCs w:val="20"/>
      <w:u w:val="none"/>
    </w:rPr>
  </w:style>
  <w:style w:type="character" w:customStyle="1" w:styleId="ListLabel239">
    <w:name w:val="ListLabel 239"/>
    <w:qFormat/>
    <w:rPr>
      <w:rFonts w:cs="OpenSymbol"/>
      <w:sz w:val="20"/>
      <w:szCs w:val="20"/>
      <w:u w:val="none"/>
    </w:rPr>
  </w:style>
  <w:style w:type="character" w:customStyle="1" w:styleId="ListLabel240">
    <w:name w:val="ListLabel 240"/>
    <w:qFormat/>
    <w:rPr>
      <w:rFonts w:cs="Symbol"/>
      <w:sz w:val="20"/>
      <w:szCs w:val="20"/>
      <w:u w:val="none"/>
    </w:rPr>
  </w:style>
  <w:style w:type="character" w:customStyle="1" w:styleId="ListLabel241">
    <w:name w:val="ListLabel 241"/>
    <w:qFormat/>
    <w:rPr>
      <w:rFonts w:cs="OpenSymbol"/>
      <w:sz w:val="20"/>
      <w:szCs w:val="20"/>
      <w:u w:val="none"/>
    </w:rPr>
  </w:style>
  <w:style w:type="character" w:customStyle="1" w:styleId="ListLabel242">
    <w:name w:val="ListLabel 242"/>
    <w:qFormat/>
    <w:rPr>
      <w:rFonts w:cs="OpenSymbol"/>
      <w:sz w:val="20"/>
      <w:szCs w:val="20"/>
      <w:u w:val="none"/>
    </w:rPr>
  </w:style>
  <w:style w:type="character" w:customStyle="1" w:styleId="ListLabel243">
    <w:name w:val="ListLabel 243"/>
    <w:qFormat/>
    <w:rPr>
      <w:rFonts w:cs="Symbol"/>
      <w:sz w:val="20"/>
      <w:szCs w:val="20"/>
      <w:u w:val="none"/>
    </w:rPr>
  </w:style>
  <w:style w:type="character" w:customStyle="1" w:styleId="ListLabel244">
    <w:name w:val="ListLabel 244"/>
    <w:qFormat/>
    <w:rPr>
      <w:rFonts w:cs="OpenSymbol"/>
      <w:sz w:val="20"/>
      <w:szCs w:val="20"/>
      <w:u w:val="none"/>
    </w:rPr>
  </w:style>
  <w:style w:type="character" w:customStyle="1" w:styleId="ListLabel245">
    <w:name w:val="ListLabel 245"/>
    <w:qFormat/>
    <w:rPr>
      <w:rFonts w:cs="OpenSymbol"/>
      <w:sz w:val="20"/>
      <w:szCs w:val="20"/>
      <w:u w:val="none"/>
    </w:rPr>
  </w:style>
  <w:style w:type="character" w:customStyle="1" w:styleId="ListLabel246">
    <w:name w:val="ListLabel 246"/>
    <w:qFormat/>
    <w:rPr>
      <w:rFonts w:cs="Symbol"/>
      <w:sz w:val="20"/>
      <w:szCs w:val="20"/>
      <w:u w:val="none"/>
    </w:rPr>
  </w:style>
  <w:style w:type="character" w:customStyle="1" w:styleId="ListLabel247">
    <w:name w:val="ListLabel 247"/>
    <w:qFormat/>
    <w:rPr>
      <w:rFonts w:cs="OpenSymbol"/>
      <w:sz w:val="20"/>
      <w:szCs w:val="20"/>
      <w:u w:val="none"/>
    </w:rPr>
  </w:style>
  <w:style w:type="character" w:customStyle="1" w:styleId="ListLabel248">
    <w:name w:val="ListLabel 248"/>
    <w:qFormat/>
    <w:rPr>
      <w:rFonts w:cs="OpenSymbol"/>
      <w:sz w:val="20"/>
      <w:szCs w:val="20"/>
      <w:u w:val="none"/>
    </w:rPr>
  </w:style>
  <w:style w:type="character" w:customStyle="1" w:styleId="ListLabel249">
    <w:name w:val="ListLabel 249"/>
    <w:qFormat/>
    <w:rPr>
      <w:rFonts w:cs="Symbol"/>
      <w:sz w:val="20"/>
      <w:szCs w:val="20"/>
      <w:u w:val="none"/>
    </w:rPr>
  </w:style>
  <w:style w:type="character" w:customStyle="1" w:styleId="ListLabel250">
    <w:name w:val="ListLabel 250"/>
    <w:qFormat/>
    <w:rPr>
      <w:rFonts w:cs="OpenSymbol"/>
      <w:sz w:val="20"/>
      <w:szCs w:val="20"/>
      <w:u w:val="none"/>
    </w:rPr>
  </w:style>
  <w:style w:type="character" w:customStyle="1" w:styleId="ListLabel251">
    <w:name w:val="ListLabel 251"/>
    <w:qFormat/>
    <w:rPr>
      <w:rFonts w:cs="OpenSymbol"/>
      <w:sz w:val="20"/>
      <w:szCs w:val="20"/>
      <w:u w:val="none"/>
    </w:rPr>
  </w:style>
  <w:style w:type="character" w:customStyle="1" w:styleId="ListLabel252">
    <w:name w:val="ListLabel 252"/>
    <w:qFormat/>
    <w:rPr>
      <w:rFonts w:cs="Symbol"/>
      <w:sz w:val="20"/>
      <w:szCs w:val="20"/>
      <w:u w:val="none"/>
    </w:rPr>
  </w:style>
  <w:style w:type="character" w:customStyle="1" w:styleId="ListLabel253">
    <w:name w:val="ListLabel 253"/>
    <w:qFormat/>
    <w:rPr>
      <w:rFonts w:cs="OpenSymbol"/>
      <w:sz w:val="20"/>
      <w:szCs w:val="20"/>
      <w:u w:val="none"/>
    </w:rPr>
  </w:style>
  <w:style w:type="character" w:customStyle="1" w:styleId="ListLabel254">
    <w:name w:val="ListLabel 254"/>
    <w:qFormat/>
    <w:rPr>
      <w:rFonts w:cs="OpenSymbol"/>
      <w:sz w:val="20"/>
      <w:szCs w:val="20"/>
      <w:u w:val="none"/>
    </w:rPr>
  </w:style>
  <w:style w:type="character" w:customStyle="1" w:styleId="ListLabel255">
    <w:name w:val="ListLabel 255"/>
    <w:qFormat/>
    <w:rPr>
      <w:rFonts w:cs="Symbol"/>
      <w:sz w:val="20"/>
      <w:szCs w:val="20"/>
      <w:u w:val="none"/>
    </w:rPr>
  </w:style>
  <w:style w:type="character" w:customStyle="1" w:styleId="ListLabel256">
    <w:name w:val="ListLabel 256"/>
    <w:qFormat/>
    <w:rPr>
      <w:rFonts w:ascii="Calibri" w:hAnsi="Calibri" w:cs="OpenSymbol"/>
      <w:sz w:val="22"/>
      <w:szCs w:val="20"/>
      <w:u w:val="none"/>
    </w:rPr>
  </w:style>
  <w:style w:type="character" w:customStyle="1" w:styleId="ListLabel257">
    <w:name w:val="ListLabel 257"/>
    <w:qFormat/>
    <w:rPr>
      <w:rFonts w:cs="OpenSymbol"/>
      <w:sz w:val="20"/>
      <w:szCs w:val="20"/>
      <w:u w:val="none"/>
    </w:rPr>
  </w:style>
  <w:style w:type="character" w:customStyle="1" w:styleId="ListLabel258">
    <w:name w:val="ListLabel 258"/>
    <w:qFormat/>
    <w:rPr>
      <w:rFonts w:cs="Symbol"/>
      <w:sz w:val="20"/>
      <w:szCs w:val="20"/>
      <w:u w:val="none"/>
    </w:rPr>
  </w:style>
  <w:style w:type="character" w:customStyle="1" w:styleId="ListLabel259">
    <w:name w:val="ListLabel 259"/>
    <w:qFormat/>
    <w:rPr>
      <w:rFonts w:cs="OpenSymbol"/>
      <w:sz w:val="20"/>
      <w:szCs w:val="20"/>
      <w:u w:val="none"/>
    </w:rPr>
  </w:style>
  <w:style w:type="character" w:customStyle="1" w:styleId="ListLabel260">
    <w:name w:val="ListLabel 260"/>
    <w:qFormat/>
    <w:rPr>
      <w:rFonts w:cs="OpenSymbol"/>
      <w:sz w:val="20"/>
      <w:szCs w:val="20"/>
      <w:u w:val="none"/>
    </w:rPr>
  </w:style>
  <w:style w:type="character" w:customStyle="1" w:styleId="ListLabel261">
    <w:name w:val="ListLabel 261"/>
    <w:qFormat/>
    <w:rPr>
      <w:rFonts w:cs="Symbol"/>
      <w:sz w:val="20"/>
      <w:szCs w:val="20"/>
      <w:u w:val="none"/>
    </w:rPr>
  </w:style>
  <w:style w:type="character" w:customStyle="1" w:styleId="ListLabel262">
    <w:name w:val="ListLabel 262"/>
    <w:qFormat/>
    <w:rPr>
      <w:rFonts w:cs="OpenSymbol"/>
      <w:sz w:val="20"/>
      <w:szCs w:val="20"/>
      <w:u w:val="none"/>
    </w:rPr>
  </w:style>
  <w:style w:type="character" w:customStyle="1" w:styleId="ListLabel263">
    <w:name w:val="ListLabel 263"/>
    <w:qFormat/>
    <w:rPr>
      <w:rFonts w:cs="OpenSymbol"/>
      <w:sz w:val="20"/>
      <w:szCs w:val="20"/>
      <w:u w:val="none"/>
    </w:rPr>
  </w:style>
  <w:style w:type="character" w:customStyle="1" w:styleId="ListLabel264">
    <w:name w:val="ListLabel 264"/>
    <w:qFormat/>
    <w:rPr>
      <w:rFonts w:cs="Symbol"/>
      <w:sz w:val="20"/>
      <w:szCs w:val="20"/>
      <w:u w:val="none"/>
    </w:rPr>
  </w:style>
  <w:style w:type="character" w:customStyle="1" w:styleId="ListLabel265">
    <w:name w:val="ListLabel 265"/>
    <w:qFormat/>
    <w:rPr>
      <w:rFonts w:ascii="Calibri" w:hAnsi="Calibri" w:cs="OpenSymbol"/>
      <w:sz w:val="22"/>
      <w:szCs w:val="20"/>
      <w:u w:val="none"/>
    </w:rPr>
  </w:style>
  <w:style w:type="character" w:customStyle="1" w:styleId="ListLabel266">
    <w:name w:val="ListLabel 266"/>
    <w:qFormat/>
    <w:rPr>
      <w:rFonts w:ascii="Calibri" w:hAnsi="Calibri" w:cs="OpenSymbol"/>
      <w:sz w:val="22"/>
      <w:szCs w:val="20"/>
      <w:u w:val="none"/>
    </w:rPr>
  </w:style>
  <w:style w:type="character" w:customStyle="1" w:styleId="ListLabel267">
    <w:name w:val="ListLabel 267"/>
    <w:qFormat/>
    <w:rPr>
      <w:rFonts w:cs="Symbol"/>
      <w:sz w:val="20"/>
      <w:szCs w:val="20"/>
      <w:u w:val="none"/>
    </w:rPr>
  </w:style>
  <w:style w:type="character" w:customStyle="1" w:styleId="ListLabel268">
    <w:name w:val="ListLabel 268"/>
    <w:qFormat/>
    <w:rPr>
      <w:rFonts w:cs="OpenSymbol"/>
      <w:sz w:val="20"/>
      <w:szCs w:val="20"/>
      <w:u w:val="none"/>
    </w:rPr>
  </w:style>
  <w:style w:type="character" w:customStyle="1" w:styleId="ListLabel269">
    <w:name w:val="ListLabel 269"/>
    <w:qFormat/>
    <w:rPr>
      <w:rFonts w:cs="OpenSymbol"/>
      <w:sz w:val="20"/>
      <w:szCs w:val="20"/>
      <w:u w:val="none"/>
    </w:rPr>
  </w:style>
  <w:style w:type="character" w:customStyle="1" w:styleId="ListLabel270">
    <w:name w:val="ListLabel 270"/>
    <w:qFormat/>
    <w:rPr>
      <w:rFonts w:cs="Symbol"/>
      <w:sz w:val="20"/>
      <w:szCs w:val="20"/>
      <w:u w:val="none"/>
    </w:rPr>
  </w:style>
  <w:style w:type="character" w:customStyle="1" w:styleId="ListLabel271">
    <w:name w:val="ListLabel 271"/>
    <w:qFormat/>
    <w:rPr>
      <w:rFonts w:cs="OpenSymbol"/>
      <w:sz w:val="20"/>
      <w:szCs w:val="20"/>
      <w:u w:val="none"/>
    </w:rPr>
  </w:style>
  <w:style w:type="character" w:customStyle="1" w:styleId="ListLabel272">
    <w:name w:val="ListLabel 272"/>
    <w:qFormat/>
    <w:rPr>
      <w:rFonts w:cs="OpenSymbol"/>
      <w:sz w:val="20"/>
      <w:szCs w:val="20"/>
      <w:u w:val="none"/>
    </w:rPr>
  </w:style>
  <w:style w:type="character" w:customStyle="1" w:styleId="ListLabel273">
    <w:name w:val="ListLabel 273"/>
    <w:qFormat/>
    <w:rPr>
      <w:rFonts w:cs="Symbol"/>
      <w:sz w:val="20"/>
      <w:szCs w:val="20"/>
      <w:u w:val="none"/>
    </w:rPr>
  </w:style>
  <w:style w:type="character" w:customStyle="1" w:styleId="ListLabel274">
    <w:name w:val="ListLabel 274"/>
    <w:qFormat/>
    <w:rPr>
      <w:rFonts w:cs="OpenSymbol"/>
      <w:sz w:val="20"/>
      <w:szCs w:val="20"/>
      <w:u w:val="none"/>
    </w:rPr>
  </w:style>
  <w:style w:type="character" w:customStyle="1" w:styleId="ListLabel275">
    <w:name w:val="ListLabel 275"/>
    <w:qFormat/>
    <w:rPr>
      <w:rFonts w:cs="OpenSymbol"/>
      <w:sz w:val="20"/>
      <w:szCs w:val="20"/>
      <w:u w:val="none"/>
    </w:rPr>
  </w:style>
  <w:style w:type="character" w:customStyle="1" w:styleId="ListLabel276">
    <w:name w:val="ListLabel 276"/>
    <w:qFormat/>
    <w:rPr>
      <w:rFonts w:cs="Symbol"/>
      <w:sz w:val="20"/>
      <w:szCs w:val="20"/>
      <w:u w:val="none"/>
    </w:rPr>
  </w:style>
  <w:style w:type="character" w:customStyle="1" w:styleId="ListLabel277">
    <w:name w:val="ListLabel 277"/>
    <w:qFormat/>
    <w:rPr>
      <w:rFonts w:cs="OpenSymbol"/>
      <w:sz w:val="20"/>
      <w:szCs w:val="20"/>
      <w:u w:val="none"/>
    </w:rPr>
  </w:style>
  <w:style w:type="character" w:customStyle="1" w:styleId="ListLabel278">
    <w:name w:val="ListLabel 278"/>
    <w:qFormat/>
    <w:rPr>
      <w:rFonts w:cs="OpenSymbol"/>
      <w:sz w:val="20"/>
      <w:szCs w:val="20"/>
      <w:u w:val="none"/>
    </w:rPr>
  </w:style>
  <w:style w:type="character" w:customStyle="1" w:styleId="ListLabel279">
    <w:name w:val="ListLabel 279"/>
    <w:qFormat/>
    <w:rPr>
      <w:rFonts w:cs="Symbol"/>
      <w:sz w:val="20"/>
      <w:szCs w:val="20"/>
      <w:u w:val="none"/>
    </w:rPr>
  </w:style>
  <w:style w:type="character" w:customStyle="1" w:styleId="ListLabel280">
    <w:name w:val="ListLabel 280"/>
    <w:qFormat/>
    <w:rPr>
      <w:rFonts w:cs="OpenSymbol"/>
      <w:sz w:val="20"/>
      <w:szCs w:val="20"/>
      <w:u w:val="none"/>
    </w:rPr>
  </w:style>
  <w:style w:type="character" w:customStyle="1" w:styleId="ListLabel281">
    <w:name w:val="ListLabel 281"/>
    <w:qFormat/>
    <w:rPr>
      <w:rFonts w:cs="OpenSymbol"/>
      <w:sz w:val="20"/>
      <w:szCs w:val="20"/>
      <w:u w:val="none"/>
    </w:rPr>
  </w:style>
  <w:style w:type="character" w:customStyle="1" w:styleId="ListLabel282">
    <w:name w:val="ListLabel 282"/>
    <w:qFormat/>
    <w:rPr>
      <w:rFonts w:cs="Symbol"/>
      <w:sz w:val="20"/>
      <w:szCs w:val="20"/>
      <w:u w:val="none"/>
    </w:rPr>
  </w:style>
  <w:style w:type="character" w:customStyle="1" w:styleId="ListLabel283">
    <w:name w:val="ListLabel 283"/>
    <w:qFormat/>
    <w:rPr>
      <w:rFonts w:cs="OpenSymbol"/>
      <w:sz w:val="20"/>
      <w:szCs w:val="20"/>
      <w:u w:val="none"/>
    </w:rPr>
  </w:style>
  <w:style w:type="character" w:customStyle="1" w:styleId="ListLabel284">
    <w:name w:val="ListLabel 284"/>
    <w:qFormat/>
    <w:rPr>
      <w:rFonts w:cs="OpenSymbol"/>
      <w:sz w:val="20"/>
      <w:szCs w:val="20"/>
      <w:u w:val="none"/>
    </w:rPr>
  </w:style>
  <w:style w:type="character" w:customStyle="1" w:styleId="ListLabel285">
    <w:name w:val="ListLabel 285"/>
    <w:qFormat/>
    <w:rPr>
      <w:rFonts w:cs="Symbol"/>
      <w:sz w:val="20"/>
      <w:szCs w:val="20"/>
      <w:u w:val="none"/>
    </w:rPr>
  </w:style>
  <w:style w:type="character" w:customStyle="1" w:styleId="ListLabel286">
    <w:name w:val="ListLabel 286"/>
    <w:qFormat/>
    <w:rPr>
      <w:rFonts w:cs="OpenSymbol"/>
      <w:sz w:val="20"/>
      <w:szCs w:val="20"/>
      <w:u w:val="none"/>
    </w:rPr>
  </w:style>
  <w:style w:type="character" w:customStyle="1" w:styleId="ListLabel287">
    <w:name w:val="ListLabel 287"/>
    <w:qFormat/>
    <w:rPr>
      <w:rFonts w:cs="OpenSymbol"/>
      <w:sz w:val="20"/>
      <w:szCs w:val="20"/>
      <w:u w:val="none"/>
    </w:rPr>
  </w:style>
  <w:style w:type="character" w:customStyle="1" w:styleId="ListLabel288">
    <w:name w:val="ListLabel 288"/>
    <w:qFormat/>
    <w:rPr>
      <w:rFonts w:cs="Symbol"/>
      <w:sz w:val="20"/>
      <w:szCs w:val="20"/>
      <w:u w:val="none"/>
    </w:rPr>
  </w:style>
  <w:style w:type="character" w:customStyle="1" w:styleId="ListLabel289">
    <w:name w:val="ListLabel 289"/>
    <w:qFormat/>
    <w:rPr>
      <w:rFonts w:cs="OpenSymbol"/>
      <w:sz w:val="20"/>
      <w:szCs w:val="20"/>
      <w:u w:val="none"/>
    </w:rPr>
  </w:style>
  <w:style w:type="character" w:customStyle="1" w:styleId="ListLabel290">
    <w:name w:val="ListLabel 290"/>
    <w:qFormat/>
    <w:rPr>
      <w:rFonts w:cs="OpenSymbol"/>
      <w:sz w:val="20"/>
      <w:szCs w:val="20"/>
      <w:u w:val="none"/>
    </w:rPr>
  </w:style>
  <w:style w:type="character" w:customStyle="1" w:styleId="ListLabel291">
    <w:name w:val="ListLabel 291"/>
    <w:qFormat/>
    <w:rPr>
      <w:rFonts w:cs="Symbol"/>
      <w:sz w:val="20"/>
      <w:szCs w:val="20"/>
      <w:u w:val="none"/>
    </w:rPr>
  </w:style>
  <w:style w:type="character" w:customStyle="1" w:styleId="ListLabel292">
    <w:name w:val="ListLabel 292"/>
    <w:qFormat/>
    <w:rPr>
      <w:rFonts w:cs="OpenSymbol"/>
      <w:sz w:val="20"/>
      <w:szCs w:val="20"/>
      <w:u w:val="none"/>
    </w:rPr>
  </w:style>
  <w:style w:type="character" w:customStyle="1" w:styleId="ListLabel293">
    <w:name w:val="ListLabel 293"/>
    <w:qFormat/>
    <w:rPr>
      <w:rFonts w:cs="OpenSymbol"/>
      <w:sz w:val="20"/>
      <w:szCs w:val="20"/>
      <w:u w:val="none"/>
    </w:rPr>
  </w:style>
  <w:style w:type="character" w:customStyle="1" w:styleId="ListLabel294">
    <w:name w:val="ListLabel 294"/>
    <w:qFormat/>
    <w:rPr>
      <w:rFonts w:cs="Symbol"/>
      <w:sz w:val="20"/>
      <w:szCs w:val="20"/>
      <w:u w:val="none"/>
    </w:rPr>
  </w:style>
  <w:style w:type="character" w:customStyle="1" w:styleId="ListLabel295">
    <w:name w:val="ListLabel 295"/>
    <w:qFormat/>
    <w:rPr>
      <w:rFonts w:cs="OpenSymbol"/>
      <w:sz w:val="20"/>
      <w:szCs w:val="20"/>
      <w:u w:val="none"/>
    </w:rPr>
  </w:style>
  <w:style w:type="character" w:customStyle="1" w:styleId="ListLabel296">
    <w:name w:val="ListLabel 296"/>
    <w:qFormat/>
    <w:rPr>
      <w:rFonts w:cs="OpenSymbol"/>
      <w:sz w:val="20"/>
      <w:szCs w:val="20"/>
      <w:u w:val="none"/>
    </w:rPr>
  </w:style>
  <w:style w:type="character" w:customStyle="1" w:styleId="ListLabel297">
    <w:name w:val="ListLabel 297"/>
    <w:qFormat/>
    <w:rPr>
      <w:rFonts w:cs="Symbol"/>
      <w:sz w:val="20"/>
      <w:szCs w:val="20"/>
      <w:u w:val="none"/>
    </w:rPr>
  </w:style>
  <w:style w:type="character" w:customStyle="1" w:styleId="ListLabel298">
    <w:name w:val="ListLabel 298"/>
    <w:qFormat/>
    <w:rPr>
      <w:rFonts w:cs="OpenSymbol"/>
      <w:sz w:val="20"/>
      <w:szCs w:val="20"/>
      <w:u w:val="none"/>
    </w:rPr>
  </w:style>
  <w:style w:type="character" w:customStyle="1" w:styleId="ListLabel299">
    <w:name w:val="ListLabel 299"/>
    <w:qFormat/>
    <w:rPr>
      <w:rFonts w:cs="OpenSymbol"/>
      <w:sz w:val="20"/>
      <w:szCs w:val="20"/>
      <w:u w:val="none"/>
    </w:rPr>
  </w:style>
  <w:style w:type="character" w:customStyle="1" w:styleId="ListLabel300">
    <w:name w:val="ListLabel 300"/>
    <w:qFormat/>
    <w:rPr>
      <w:rFonts w:cs="Symbol"/>
      <w:sz w:val="20"/>
      <w:szCs w:val="20"/>
      <w:u w:val="none"/>
    </w:rPr>
  </w:style>
  <w:style w:type="character" w:customStyle="1" w:styleId="ListLabel301">
    <w:name w:val="ListLabel 301"/>
    <w:qFormat/>
    <w:rPr>
      <w:rFonts w:cs="OpenSymbol"/>
      <w:sz w:val="20"/>
      <w:szCs w:val="20"/>
      <w:u w:val="none"/>
    </w:rPr>
  </w:style>
  <w:style w:type="character" w:customStyle="1" w:styleId="ListLabel302">
    <w:name w:val="ListLabel 302"/>
    <w:qFormat/>
    <w:rPr>
      <w:rFonts w:cs="OpenSymbol"/>
      <w:sz w:val="20"/>
      <w:szCs w:val="20"/>
      <w:u w:val="none"/>
    </w:rPr>
  </w:style>
  <w:style w:type="character" w:customStyle="1" w:styleId="ListLabel303">
    <w:name w:val="ListLabel 303"/>
    <w:qFormat/>
    <w:rPr>
      <w:rFonts w:cs="Symbol"/>
      <w:sz w:val="20"/>
      <w:szCs w:val="20"/>
      <w:u w:val="none"/>
    </w:rPr>
  </w:style>
  <w:style w:type="character" w:customStyle="1" w:styleId="ListLabel304">
    <w:name w:val="ListLabel 304"/>
    <w:qFormat/>
    <w:rPr>
      <w:rFonts w:cs="OpenSymbol"/>
      <w:sz w:val="20"/>
      <w:szCs w:val="20"/>
      <w:u w:val="none"/>
    </w:rPr>
  </w:style>
  <w:style w:type="character" w:customStyle="1" w:styleId="ListLabel305">
    <w:name w:val="ListLabel 305"/>
    <w:qFormat/>
    <w:rPr>
      <w:rFonts w:cs="OpenSymbol"/>
      <w:sz w:val="20"/>
      <w:szCs w:val="20"/>
      <w:u w:val="none"/>
    </w:rPr>
  </w:style>
  <w:style w:type="character" w:customStyle="1" w:styleId="ListLabel306">
    <w:name w:val="ListLabel 306"/>
    <w:qFormat/>
    <w:rPr>
      <w:rFonts w:cs="Symbol"/>
      <w:sz w:val="20"/>
      <w:szCs w:val="20"/>
      <w:u w:val="none"/>
    </w:rPr>
  </w:style>
  <w:style w:type="character" w:customStyle="1" w:styleId="ListLabel307">
    <w:name w:val="ListLabel 307"/>
    <w:qFormat/>
    <w:rPr>
      <w:rFonts w:cs="OpenSymbol"/>
      <w:sz w:val="20"/>
      <w:szCs w:val="20"/>
      <w:u w:val="none"/>
    </w:rPr>
  </w:style>
  <w:style w:type="character" w:customStyle="1" w:styleId="ListLabel308">
    <w:name w:val="ListLabel 308"/>
    <w:qFormat/>
    <w:rPr>
      <w:rFonts w:cs="OpenSymbol"/>
      <w:sz w:val="20"/>
      <w:szCs w:val="20"/>
      <w:u w:val="none"/>
    </w:rPr>
  </w:style>
  <w:style w:type="character" w:customStyle="1" w:styleId="ListLabel309">
    <w:name w:val="ListLabel 309"/>
    <w:qFormat/>
    <w:rPr>
      <w:rFonts w:cs="Symbol"/>
      <w:sz w:val="20"/>
      <w:szCs w:val="20"/>
      <w:u w:val="none"/>
    </w:rPr>
  </w:style>
  <w:style w:type="character" w:customStyle="1" w:styleId="ListLabel310">
    <w:name w:val="ListLabel 310"/>
    <w:qFormat/>
    <w:rPr>
      <w:rFonts w:cs="OpenSymbol"/>
      <w:sz w:val="20"/>
      <w:szCs w:val="20"/>
      <w:u w:val="none"/>
    </w:rPr>
  </w:style>
  <w:style w:type="character" w:customStyle="1" w:styleId="ListLabel311">
    <w:name w:val="ListLabel 311"/>
    <w:qFormat/>
    <w:rPr>
      <w:rFonts w:cs="OpenSymbol"/>
      <w:sz w:val="20"/>
      <w:szCs w:val="20"/>
      <w:u w:val="none"/>
    </w:rPr>
  </w:style>
  <w:style w:type="character" w:customStyle="1" w:styleId="ListLabel312">
    <w:name w:val="ListLabel 312"/>
    <w:qFormat/>
    <w:rPr>
      <w:rFonts w:cs="Symbol"/>
      <w:sz w:val="20"/>
      <w:szCs w:val="20"/>
      <w:u w:val="none"/>
    </w:rPr>
  </w:style>
  <w:style w:type="character" w:customStyle="1" w:styleId="ListLabel313">
    <w:name w:val="ListLabel 313"/>
    <w:qFormat/>
    <w:rPr>
      <w:rFonts w:cs="OpenSymbol"/>
      <w:sz w:val="20"/>
      <w:szCs w:val="20"/>
      <w:u w:val="none"/>
    </w:rPr>
  </w:style>
  <w:style w:type="character" w:customStyle="1" w:styleId="ListLabel314">
    <w:name w:val="ListLabel 314"/>
    <w:qFormat/>
    <w:rPr>
      <w:rFonts w:cs="OpenSymbol"/>
      <w:sz w:val="20"/>
      <w:szCs w:val="20"/>
      <w:u w:val="none"/>
    </w:rPr>
  </w:style>
  <w:style w:type="character" w:customStyle="1" w:styleId="ListLabel315">
    <w:name w:val="ListLabel 315"/>
    <w:qFormat/>
    <w:rPr>
      <w:rFonts w:cs="Symbol"/>
      <w:sz w:val="20"/>
      <w:szCs w:val="20"/>
      <w:u w:val="none"/>
    </w:rPr>
  </w:style>
  <w:style w:type="character" w:customStyle="1" w:styleId="ListLabel316">
    <w:name w:val="ListLabel 316"/>
    <w:qFormat/>
    <w:rPr>
      <w:rFonts w:cs="OpenSymbol"/>
      <w:sz w:val="20"/>
      <w:szCs w:val="20"/>
      <w:u w:val="none"/>
    </w:rPr>
  </w:style>
  <w:style w:type="character" w:customStyle="1" w:styleId="ListLabel317">
    <w:name w:val="ListLabel 317"/>
    <w:qFormat/>
    <w:rPr>
      <w:rFonts w:cs="OpenSymbol"/>
      <w:sz w:val="20"/>
      <w:szCs w:val="20"/>
      <w:u w:val="none"/>
    </w:rPr>
  </w:style>
  <w:style w:type="character" w:customStyle="1" w:styleId="ListLabel318">
    <w:name w:val="ListLabel 318"/>
    <w:qFormat/>
    <w:rPr>
      <w:rFonts w:cs="Symbol"/>
      <w:sz w:val="20"/>
      <w:szCs w:val="20"/>
      <w:u w:val="none"/>
    </w:rPr>
  </w:style>
  <w:style w:type="character" w:customStyle="1" w:styleId="ListLabel319">
    <w:name w:val="ListLabel 319"/>
    <w:qFormat/>
    <w:rPr>
      <w:rFonts w:cs="OpenSymbol"/>
      <w:sz w:val="20"/>
      <w:szCs w:val="20"/>
      <w:u w:val="none"/>
    </w:rPr>
  </w:style>
  <w:style w:type="character" w:customStyle="1" w:styleId="ListLabel320">
    <w:name w:val="ListLabel 320"/>
    <w:qFormat/>
    <w:rPr>
      <w:rFonts w:cs="OpenSymbol"/>
      <w:sz w:val="20"/>
      <w:szCs w:val="20"/>
      <w:u w:val="none"/>
    </w:rPr>
  </w:style>
  <w:style w:type="character" w:customStyle="1" w:styleId="ListLabel321">
    <w:name w:val="ListLabel 321"/>
    <w:qFormat/>
    <w:rPr>
      <w:rFonts w:cs="Symbol"/>
      <w:sz w:val="20"/>
      <w:szCs w:val="20"/>
      <w:u w:val="none"/>
    </w:rPr>
  </w:style>
  <w:style w:type="character" w:customStyle="1" w:styleId="ListLabel322">
    <w:name w:val="ListLabel 322"/>
    <w:qFormat/>
    <w:rPr>
      <w:rFonts w:cs="OpenSymbol"/>
      <w:sz w:val="20"/>
      <w:szCs w:val="20"/>
      <w:u w:val="none"/>
    </w:rPr>
  </w:style>
  <w:style w:type="character" w:customStyle="1" w:styleId="ListLabel323">
    <w:name w:val="ListLabel 323"/>
    <w:qFormat/>
    <w:rPr>
      <w:rFonts w:cs="OpenSymbol"/>
      <w:sz w:val="20"/>
      <w:szCs w:val="20"/>
      <w:u w:val="none"/>
    </w:rPr>
  </w:style>
  <w:style w:type="character" w:customStyle="1" w:styleId="ListLabel324">
    <w:name w:val="ListLabel 324"/>
    <w:qFormat/>
    <w:rPr>
      <w:rFonts w:cs="Symbol"/>
      <w:sz w:val="20"/>
      <w:szCs w:val="20"/>
      <w:u w:val="none"/>
    </w:rPr>
  </w:style>
  <w:style w:type="character" w:customStyle="1" w:styleId="ListLabel325">
    <w:name w:val="ListLabel 325"/>
    <w:qFormat/>
    <w:rPr>
      <w:rFonts w:cs="OpenSymbol"/>
      <w:sz w:val="20"/>
      <w:szCs w:val="20"/>
      <w:u w:val="none"/>
    </w:rPr>
  </w:style>
  <w:style w:type="character" w:customStyle="1" w:styleId="ListLabel326">
    <w:name w:val="ListLabel 326"/>
    <w:qFormat/>
    <w:rPr>
      <w:rFonts w:cs="OpenSymbol"/>
      <w:sz w:val="20"/>
      <w:szCs w:val="20"/>
      <w:u w:val="none"/>
    </w:rPr>
  </w:style>
  <w:style w:type="character" w:customStyle="1" w:styleId="ListLabel327">
    <w:name w:val="ListLabel 327"/>
    <w:qFormat/>
    <w:rPr>
      <w:rFonts w:cs="Symbol"/>
      <w:sz w:val="20"/>
      <w:szCs w:val="20"/>
      <w:u w:val="none"/>
    </w:rPr>
  </w:style>
  <w:style w:type="character" w:customStyle="1" w:styleId="ListLabel328">
    <w:name w:val="ListLabel 328"/>
    <w:qFormat/>
    <w:rPr>
      <w:rFonts w:cs="OpenSymbol"/>
      <w:sz w:val="20"/>
      <w:szCs w:val="20"/>
      <w:u w:val="none"/>
    </w:rPr>
  </w:style>
  <w:style w:type="character" w:customStyle="1" w:styleId="ListLabel329">
    <w:name w:val="ListLabel 329"/>
    <w:qFormat/>
    <w:rPr>
      <w:rFonts w:cs="OpenSymbol"/>
      <w:sz w:val="20"/>
      <w:szCs w:val="20"/>
      <w:u w:val="none"/>
    </w:rPr>
  </w:style>
  <w:style w:type="character" w:customStyle="1" w:styleId="ListLabel330">
    <w:name w:val="ListLabel 330"/>
    <w:qFormat/>
    <w:rPr>
      <w:rFonts w:cs="Symbol"/>
      <w:sz w:val="20"/>
      <w:szCs w:val="20"/>
      <w:u w:val="none"/>
    </w:rPr>
  </w:style>
  <w:style w:type="character" w:customStyle="1" w:styleId="ListLabel331">
    <w:name w:val="ListLabel 331"/>
    <w:qFormat/>
    <w:rPr>
      <w:rFonts w:cs="OpenSymbol"/>
      <w:sz w:val="20"/>
      <w:szCs w:val="20"/>
      <w:u w:val="none"/>
    </w:rPr>
  </w:style>
  <w:style w:type="character" w:customStyle="1" w:styleId="ListLabel332">
    <w:name w:val="ListLabel 332"/>
    <w:qFormat/>
    <w:rPr>
      <w:rFonts w:cs="OpenSymbol"/>
      <w:sz w:val="20"/>
      <w:szCs w:val="20"/>
      <w:u w:val="none"/>
    </w:rPr>
  </w:style>
  <w:style w:type="character" w:customStyle="1" w:styleId="ListLabel333">
    <w:name w:val="ListLabel 333"/>
    <w:qFormat/>
    <w:rPr>
      <w:rFonts w:cs="Symbol"/>
      <w:sz w:val="20"/>
      <w:szCs w:val="20"/>
      <w:u w:val="none"/>
    </w:rPr>
  </w:style>
  <w:style w:type="character" w:customStyle="1" w:styleId="ListLabel334">
    <w:name w:val="ListLabel 334"/>
    <w:qFormat/>
    <w:rPr>
      <w:rFonts w:cs="OpenSymbol"/>
      <w:sz w:val="20"/>
      <w:szCs w:val="20"/>
      <w:u w:val="none"/>
    </w:rPr>
  </w:style>
  <w:style w:type="character" w:customStyle="1" w:styleId="ListLabel335">
    <w:name w:val="ListLabel 335"/>
    <w:qFormat/>
    <w:rPr>
      <w:rFonts w:cs="OpenSymbol"/>
      <w:sz w:val="20"/>
      <w:szCs w:val="20"/>
      <w:u w:val="none"/>
    </w:rPr>
  </w:style>
  <w:style w:type="character" w:customStyle="1" w:styleId="ListLabel336">
    <w:name w:val="ListLabel 336"/>
    <w:qFormat/>
    <w:rPr>
      <w:rFonts w:cs="Symbol"/>
      <w:sz w:val="20"/>
      <w:szCs w:val="20"/>
      <w:u w:val="none"/>
    </w:rPr>
  </w:style>
  <w:style w:type="character" w:customStyle="1" w:styleId="ListLabel337">
    <w:name w:val="ListLabel 337"/>
    <w:qFormat/>
    <w:rPr>
      <w:rFonts w:cs="OpenSymbol"/>
      <w:sz w:val="20"/>
      <w:szCs w:val="20"/>
      <w:u w:val="none"/>
    </w:rPr>
  </w:style>
  <w:style w:type="character" w:customStyle="1" w:styleId="ListLabel338">
    <w:name w:val="ListLabel 338"/>
    <w:qFormat/>
    <w:rPr>
      <w:rFonts w:cs="OpenSymbol"/>
      <w:sz w:val="20"/>
      <w:szCs w:val="20"/>
      <w:u w:val="none"/>
    </w:rPr>
  </w:style>
  <w:style w:type="character" w:customStyle="1" w:styleId="ListLabel339">
    <w:name w:val="ListLabel 339"/>
    <w:qFormat/>
    <w:rPr>
      <w:rFonts w:cs="Symbol"/>
      <w:sz w:val="20"/>
      <w:szCs w:val="20"/>
      <w:u w:val="none"/>
    </w:rPr>
  </w:style>
  <w:style w:type="character" w:customStyle="1" w:styleId="ListLabel340">
    <w:name w:val="ListLabel 340"/>
    <w:qFormat/>
    <w:rPr>
      <w:rFonts w:cs="OpenSymbol"/>
      <w:sz w:val="20"/>
      <w:szCs w:val="20"/>
      <w:u w:val="none"/>
    </w:rPr>
  </w:style>
  <w:style w:type="character" w:customStyle="1" w:styleId="ListLabel341">
    <w:name w:val="ListLabel 341"/>
    <w:qFormat/>
    <w:rPr>
      <w:rFonts w:cs="OpenSymbol"/>
      <w:sz w:val="20"/>
      <w:szCs w:val="20"/>
      <w:u w:val="none"/>
    </w:rPr>
  </w:style>
  <w:style w:type="character" w:customStyle="1" w:styleId="ListLabel342">
    <w:name w:val="ListLabel 342"/>
    <w:qFormat/>
    <w:rPr>
      <w:rFonts w:cs="Symbol"/>
      <w:sz w:val="20"/>
      <w:szCs w:val="20"/>
      <w:u w:val="none"/>
    </w:rPr>
  </w:style>
  <w:style w:type="character" w:customStyle="1" w:styleId="ListLabel343">
    <w:name w:val="ListLabel 343"/>
    <w:qFormat/>
    <w:rPr>
      <w:rFonts w:cs="OpenSymbol"/>
      <w:sz w:val="20"/>
      <w:szCs w:val="20"/>
      <w:u w:val="none"/>
    </w:rPr>
  </w:style>
  <w:style w:type="character" w:customStyle="1" w:styleId="ListLabel344">
    <w:name w:val="ListLabel 344"/>
    <w:qFormat/>
    <w:rPr>
      <w:rFonts w:cs="OpenSymbol"/>
      <w:sz w:val="20"/>
      <w:szCs w:val="20"/>
      <w:u w:val="none"/>
    </w:rPr>
  </w:style>
  <w:style w:type="character" w:customStyle="1" w:styleId="ListLabel345">
    <w:name w:val="ListLabel 345"/>
    <w:qFormat/>
    <w:rPr>
      <w:rFonts w:cs="Symbol"/>
      <w:sz w:val="20"/>
      <w:szCs w:val="20"/>
      <w:u w:val="none"/>
    </w:rPr>
  </w:style>
  <w:style w:type="character" w:customStyle="1" w:styleId="ListLabel346">
    <w:name w:val="ListLabel 346"/>
    <w:qFormat/>
    <w:rPr>
      <w:rFonts w:cs="OpenSymbol"/>
      <w:sz w:val="20"/>
      <w:szCs w:val="20"/>
      <w:u w:val="none"/>
    </w:rPr>
  </w:style>
  <w:style w:type="character" w:customStyle="1" w:styleId="ListLabel347">
    <w:name w:val="ListLabel 347"/>
    <w:qFormat/>
    <w:rPr>
      <w:rFonts w:cs="OpenSymbol"/>
      <w:sz w:val="20"/>
      <w:szCs w:val="20"/>
      <w:u w:val="none"/>
    </w:rPr>
  </w:style>
  <w:style w:type="character" w:customStyle="1" w:styleId="ListLabel348">
    <w:name w:val="ListLabel 348"/>
    <w:qFormat/>
    <w:rPr>
      <w:rFonts w:cs="Symbol"/>
      <w:sz w:val="20"/>
      <w:szCs w:val="20"/>
      <w:u w:val="none"/>
    </w:rPr>
  </w:style>
  <w:style w:type="character" w:customStyle="1" w:styleId="ListLabel349">
    <w:name w:val="ListLabel 349"/>
    <w:qFormat/>
    <w:rPr>
      <w:rFonts w:cs="OpenSymbol"/>
      <w:sz w:val="20"/>
      <w:szCs w:val="20"/>
      <w:u w:val="none"/>
    </w:rPr>
  </w:style>
  <w:style w:type="character" w:customStyle="1" w:styleId="ListLabel350">
    <w:name w:val="ListLabel 350"/>
    <w:qFormat/>
    <w:rPr>
      <w:rFonts w:cs="OpenSymbol"/>
      <w:sz w:val="20"/>
      <w:szCs w:val="20"/>
      <w:u w:val="none"/>
    </w:rPr>
  </w:style>
  <w:style w:type="character" w:customStyle="1" w:styleId="ListLabel351">
    <w:name w:val="ListLabel 351"/>
    <w:qFormat/>
    <w:rPr>
      <w:rFonts w:cs="Symbol"/>
      <w:sz w:val="20"/>
      <w:szCs w:val="20"/>
      <w:u w:val="none"/>
    </w:rPr>
  </w:style>
  <w:style w:type="character" w:customStyle="1" w:styleId="ListLabel352">
    <w:name w:val="ListLabel 352"/>
    <w:qFormat/>
    <w:rPr>
      <w:rFonts w:cs="OpenSymbol"/>
      <w:sz w:val="20"/>
      <w:szCs w:val="20"/>
      <w:u w:val="none"/>
    </w:rPr>
  </w:style>
  <w:style w:type="character" w:customStyle="1" w:styleId="ListLabel353">
    <w:name w:val="ListLabel 353"/>
    <w:qFormat/>
    <w:rPr>
      <w:rFonts w:cs="OpenSymbol"/>
      <w:sz w:val="20"/>
      <w:szCs w:val="20"/>
      <w:u w:val="none"/>
    </w:rPr>
  </w:style>
  <w:style w:type="character" w:customStyle="1" w:styleId="ListLabel354">
    <w:name w:val="ListLabel 354"/>
    <w:qFormat/>
    <w:rPr>
      <w:rFonts w:cs="Symbol"/>
      <w:sz w:val="20"/>
      <w:szCs w:val="20"/>
      <w:u w:val="none"/>
    </w:rPr>
  </w:style>
  <w:style w:type="character" w:customStyle="1" w:styleId="ListLabel355">
    <w:name w:val="ListLabel 355"/>
    <w:qFormat/>
    <w:rPr>
      <w:rFonts w:cs="OpenSymbol"/>
      <w:sz w:val="20"/>
      <w:szCs w:val="20"/>
      <w:u w:val="none"/>
    </w:rPr>
  </w:style>
  <w:style w:type="character" w:customStyle="1" w:styleId="ListLabel356">
    <w:name w:val="ListLabel 356"/>
    <w:qFormat/>
    <w:rPr>
      <w:rFonts w:cs="OpenSymbol"/>
      <w:sz w:val="20"/>
      <w:szCs w:val="20"/>
      <w:u w:val="none"/>
    </w:rPr>
  </w:style>
  <w:style w:type="character" w:customStyle="1" w:styleId="ListLabel357">
    <w:name w:val="ListLabel 357"/>
    <w:qFormat/>
    <w:rPr>
      <w:rFonts w:cs="Symbol"/>
      <w:sz w:val="20"/>
      <w:szCs w:val="20"/>
      <w:u w:val="none"/>
    </w:rPr>
  </w:style>
  <w:style w:type="character" w:customStyle="1" w:styleId="ListLabel358">
    <w:name w:val="ListLabel 358"/>
    <w:qFormat/>
    <w:rPr>
      <w:rFonts w:cs="OpenSymbol"/>
      <w:sz w:val="20"/>
      <w:szCs w:val="20"/>
      <w:u w:val="none"/>
    </w:rPr>
  </w:style>
  <w:style w:type="character" w:customStyle="1" w:styleId="ListLabel359">
    <w:name w:val="ListLabel 359"/>
    <w:qFormat/>
    <w:rPr>
      <w:rFonts w:cs="OpenSymbol"/>
      <w:sz w:val="20"/>
      <w:szCs w:val="20"/>
      <w:u w:val="none"/>
    </w:rPr>
  </w:style>
  <w:style w:type="character" w:customStyle="1" w:styleId="ListLabel360">
    <w:name w:val="ListLabel 360"/>
    <w:qFormat/>
    <w:rPr>
      <w:rFonts w:cs="Symbol"/>
      <w:sz w:val="20"/>
      <w:szCs w:val="20"/>
      <w:u w:val="none"/>
    </w:rPr>
  </w:style>
  <w:style w:type="character" w:customStyle="1" w:styleId="ListLabel361">
    <w:name w:val="ListLabel 361"/>
    <w:qFormat/>
    <w:rPr>
      <w:rFonts w:cs="OpenSymbol"/>
      <w:sz w:val="20"/>
      <w:szCs w:val="20"/>
      <w:u w:val="none"/>
    </w:rPr>
  </w:style>
  <w:style w:type="character" w:customStyle="1" w:styleId="ListLabel362">
    <w:name w:val="ListLabel 362"/>
    <w:qFormat/>
    <w:rPr>
      <w:rFonts w:cs="OpenSymbol"/>
      <w:sz w:val="20"/>
      <w:szCs w:val="20"/>
      <w:u w:val="none"/>
    </w:rPr>
  </w:style>
  <w:style w:type="character" w:customStyle="1" w:styleId="ListLabel363">
    <w:name w:val="ListLabel 363"/>
    <w:qFormat/>
    <w:rPr>
      <w:rFonts w:cs="Symbol"/>
      <w:sz w:val="20"/>
      <w:szCs w:val="20"/>
      <w:u w:val="none"/>
    </w:rPr>
  </w:style>
  <w:style w:type="character" w:customStyle="1" w:styleId="ListLabel364">
    <w:name w:val="ListLabel 364"/>
    <w:qFormat/>
    <w:rPr>
      <w:rFonts w:cs="OpenSymbol"/>
      <w:sz w:val="20"/>
      <w:szCs w:val="20"/>
      <w:u w:val="none"/>
    </w:rPr>
  </w:style>
  <w:style w:type="character" w:customStyle="1" w:styleId="ListLabel365">
    <w:name w:val="ListLabel 365"/>
    <w:qFormat/>
    <w:rPr>
      <w:rFonts w:cs="OpenSymbol"/>
      <w:sz w:val="20"/>
      <w:szCs w:val="20"/>
      <w:u w:val="none"/>
    </w:rPr>
  </w:style>
  <w:style w:type="character" w:customStyle="1" w:styleId="ListLabel366">
    <w:name w:val="ListLabel 366"/>
    <w:qFormat/>
    <w:rPr>
      <w:rFonts w:cs="Symbol"/>
      <w:sz w:val="20"/>
      <w:szCs w:val="20"/>
      <w:u w:val="none"/>
    </w:rPr>
  </w:style>
  <w:style w:type="character" w:customStyle="1" w:styleId="ListLabel367">
    <w:name w:val="ListLabel 367"/>
    <w:qFormat/>
    <w:rPr>
      <w:rFonts w:cs="OpenSymbol"/>
      <w:sz w:val="20"/>
      <w:szCs w:val="20"/>
      <w:u w:val="none"/>
    </w:rPr>
  </w:style>
  <w:style w:type="character" w:customStyle="1" w:styleId="ListLabel368">
    <w:name w:val="ListLabel 368"/>
    <w:qFormat/>
    <w:rPr>
      <w:rFonts w:cs="OpenSymbol"/>
      <w:sz w:val="20"/>
      <w:szCs w:val="20"/>
      <w:u w:val="none"/>
    </w:rPr>
  </w:style>
  <w:style w:type="character" w:customStyle="1" w:styleId="ListLabel369">
    <w:name w:val="ListLabel 369"/>
    <w:qFormat/>
    <w:rPr>
      <w:rFonts w:cs="Symbol"/>
      <w:sz w:val="20"/>
      <w:szCs w:val="20"/>
      <w:u w:val="none"/>
    </w:rPr>
  </w:style>
  <w:style w:type="character" w:customStyle="1" w:styleId="ListLabel370">
    <w:name w:val="ListLabel 370"/>
    <w:qFormat/>
    <w:rPr>
      <w:rFonts w:cs="OpenSymbol"/>
      <w:sz w:val="20"/>
      <w:szCs w:val="20"/>
      <w:u w:val="none"/>
    </w:rPr>
  </w:style>
  <w:style w:type="character" w:customStyle="1" w:styleId="ListLabel371">
    <w:name w:val="ListLabel 371"/>
    <w:qFormat/>
    <w:rPr>
      <w:rFonts w:cs="OpenSymbol"/>
      <w:sz w:val="20"/>
      <w:szCs w:val="20"/>
      <w:u w:val="none"/>
    </w:rPr>
  </w:style>
  <w:style w:type="character" w:customStyle="1" w:styleId="ListLabel372">
    <w:name w:val="ListLabel 372"/>
    <w:qFormat/>
    <w:rPr>
      <w:rFonts w:ascii="Calibri" w:hAnsi="Calibri" w:cs="Symbol"/>
      <w:b w:val="0"/>
      <w:sz w:val="20"/>
      <w:szCs w:val="20"/>
    </w:rPr>
  </w:style>
  <w:style w:type="character" w:customStyle="1" w:styleId="ListLabel373">
    <w:name w:val="ListLabel 3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374">
    <w:name w:val="ListLabel 374"/>
    <w:qFormat/>
    <w:rPr>
      <w:rFonts w:ascii="Calibri" w:hAnsi="Calibri" w:cs="Symbol"/>
      <w:b w:val="0"/>
      <w:sz w:val="20"/>
      <w:szCs w:val="20"/>
    </w:rPr>
  </w:style>
  <w:style w:type="character" w:customStyle="1" w:styleId="ListLabel375">
    <w:name w:val="ListLabel 375"/>
    <w:qFormat/>
    <w:rPr>
      <w:rFonts w:cs="Symbol"/>
      <w:sz w:val="20"/>
      <w:szCs w:val="20"/>
      <w:u w:val="none"/>
    </w:rPr>
  </w:style>
  <w:style w:type="character" w:customStyle="1" w:styleId="ListLabel376">
    <w:name w:val="ListLabel 376"/>
    <w:qFormat/>
    <w:rPr>
      <w:rFonts w:cs="OpenSymbol"/>
      <w:sz w:val="20"/>
      <w:szCs w:val="20"/>
      <w:u w:val="none"/>
    </w:rPr>
  </w:style>
  <w:style w:type="character" w:customStyle="1" w:styleId="ListLabel377">
    <w:name w:val="ListLabel 377"/>
    <w:qFormat/>
    <w:rPr>
      <w:rFonts w:cs="Symbol"/>
      <w:b w:val="0"/>
      <w:sz w:val="20"/>
      <w:szCs w:val="20"/>
    </w:rPr>
  </w:style>
  <w:style w:type="character" w:customStyle="1" w:styleId="ListLabel378">
    <w:name w:val="ListLabel 378"/>
    <w:qFormat/>
    <w:rPr>
      <w:rFonts w:cs="Symbol"/>
      <w:sz w:val="20"/>
      <w:szCs w:val="20"/>
      <w:u w:val="none"/>
    </w:rPr>
  </w:style>
  <w:style w:type="character" w:customStyle="1" w:styleId="ListLabel379">
    <w:name w:val="ListLabel 379"/>
    <w:qFormat/>
    <w:rPr>
      <w:rFonts w:cs="OpenSymbol"/>
      <w:sz w:val="20"/>
      <w:szCs w:val="20"/>
      <w:u w:val="none"/>
    </w:rPr>
  </w:style>
  <w:style w:type="character" w:customStyle="1" w:styleId="ListLabel380">
    <w:name w:val="ListLabel 380"/>
    <w:qFormat/>
    <w:rPr>
      <w:rFonts w:cs="OpenSymbol"/>
      <w:sz w:val="20"/>
      <w:szCs w:val="20"/>
      <w:u w:val="none"/>
    </w:rPr>
  </w:style>
  <w:style w:type="character" w:customStyle="1" w:styleId="ListLabel381">
    <w:name w:val="ListLabel 381"/>
    <w:qFormat/>
    <w:rPr>
      <w:rFonts w:cs="Symbol"/>
      <w:sz w:val="20"/>
      <w:szCs w:val="20"/>
      <w:u w:val="none"/>
    </w:rPr>
  </w:style>
  <w:style w:type="character" w:customStyle="1" w:styleId="ListLabel382">
    <w:name w:val="ListLabel 382"/>
    <w:qFormat/>
    <w:rPr>
      <w:rFonts w:cs="OpenSymbol"/>
      <w:sz w:val="20"/>
      <w:szCs w:val="20"/>
      <w:u w:val="none"/>
    </w:rPr>
  </w:style>
  <w:style w:type="character" w:customStyle="1" w:styleId="ListLabel383">
    <w:name w:val="ListLabel 383"/>
    <w:qFormat/>
    <w:rPr>
      <w:rFonts w:cs="OpenSymbol"/>
      <w:sz w:val="20"/>
      <w:szCs w:val="20"/>
      <w:u w:val="none"/>
    </w:rPr>
  </w:style>
  <w:style w:type="character" w:customStyle="1" w:styleId="ListLabel384">
    <w:name w:val="ListLabel 384"/>
    <w:qFormat/>
    <w:rPr>
      <w:rFonts w:cs="Symbol"/>
      <w:sz w:val="20"/>
      <w:szCs w:val="20"/>
      <w:u w:val="none"/>
    </w:rPr>
  </w:style>
  <w:style w:type="character" w:customStyle="1" w:styleId="ListLabel385">
    <w:name w:val="ListLabel 385"/>
    <w:qFormat/>
    <w:rPr>
      <w:rFonts w:cs="OpenSymbol"/>
      <w:sz w:val="20"/>
      <w:szCs w:val="20"/>
      <w:u w:val="none"/>
    </w:rPr>
  </w:style>
  <w:style w:type="character" w:customStyle="1" w:styleId="ListLabel386">
    <w:name w:val="ListLabel 386"/>
    <w:qFormat/>
    <w:rPr>
      <w:rFonts w:cs="OpenSymbol"/>
      <w:sz w:val="20"/>
      <w:szCs w:val="20"/>
      <w:u w:val="none"/>
    </w:rPr>
  </w:style>
  <w:style w:type="character" w:customStyle="1" w:styleId="ListLabel387">
    <w:name w:val="ListLabel 387"/>
    <w:qFormat/>
    <w:rPr>
      <w:rFonts w:cs="Symbol"/>
      <w:sz w:val="20"/>
      <w:szCs w:val="20"/>
      <w:u w:val="none"/>
    </w:rPr>
  </w:style>
  <w:style w:type="character" w:customStyle="1" w:styleId="ListLabel388">
    <w:name w:val="ListLabel 388"/>
    <w:qFormat/>
    <w:rPr>
      <w:rFonts w:cs="OpenSymbol"/>
      <w:sz w:val="20"/>
      <w:szCs w:val="20"/>
      <w:u w:val="none"/>
    </w:rPr>
  </w:style>
  <w:style w:type="character" w:customStyle="1" w:styleId="ListLabel389">
    <w:name w:val="ListLabel 389"/>
    <w:qFormat/>
    <w:rPr>
      <w:rFonts w:cs="OpenSymbol"/>
      <w:sz w:val="20"/>
      <w:szCs w:val="20"/>
      <w:u w:val="none"/>
    </w:rPr>
  </w:style>
  <w:style w:type="character" w:customStyle="1" w:styleId="ListLabel390">
    <w:name w:val="ListLabel 390"/>
    <w:qFormat/>
    <w:rPr>
      <w:rFonts w:cs="Symbol"/>
      <w:sz w:val="20"/>
      <w:szCs w:val="20"/>
      <w:u w:val="none"/>
    </w:rPr>
  </w:style>
  <w:style w:type="character" w:customStyle="1" w:styleId="ListLabel391">
    <w:name w:val="ListLabel 391"/>
    <w:qFormat/>
    <w:rPr>
      <w:rFonts w:cs="OpenSymbol"/>
      <w:sz w:val="20"/>
      <w:szCs w:val="20"/>
      <w:u w:val="none"/>
    </w:rPr>
  </w:style>
  <w:style w:type="character" w:customStyle="1" w:styleId="ListLabel392">
    <w:name w:val="ListLabel 392"/>
    <w:qFormat/>
    <w:rPr>
      <w:rFonts w:cs="OpenSymbol"/>
      <w:sz w:val="20"/>
      <w:szCs w:val="20"/>
      <w:u w:val="none"/>
    </w:rPr>
  </w:style>
  <w:style w:type="character" w:customStyle="1" w:styleId="ListLabel393">
    <w:name w:val="ListLabel 393"/>
    <w:qFormat/>
    <w:rPr>
      <w:rFonts w:cs="Symbol"/>
      <w:sz w:val="20"/>
      <w:szCs w:val="20"/>
      <w:u w:val="none"/>
    </w:rPr>
  </w:style>
  <w:style w:type="character" w:customStyle="1" w:styleId="ListLabel394">
    <w:name w:val="ListLabel 394"/>
    <w:qFormat/>
    <w:rPr>
      <w:rFonts w:cs="OpenSymbol"/>
      <w:sz w:val="20"/>
      <w:szCs w:val="20"/>
      <w:u w:val="none"/>
    </w:rPr>
  </w:style>
  <w:style w:type="character" w:customStyle="1" w:styleId="ListLabel395">
    <w:name w:val="ListLabel 395"/>
    <w:qFormat/>
    <w:rPr>
      <w:rFonts w:cs="OpenSymbol"/>
      <w:sz w:val="20"/>
      <w:szCs w:val="20"/>
      <w:u w:val="none"/>
    </w:rPr>
  </w:style>
  <w:style w:type="character" w:customStyle="1" w:styleId="ListLabel396">
    <w:name w:val="ListLabel 396"/>
    <w:qFormat/>
    <w:rPr>
      <w:rFonts w:cs="Symbol"/>
      <w:sz w:val="20"/>
      <w:szCs w:val="20"/>
      <w:u w:val="none"/>
    </w:rPr>
  </w:style>
  <w:style w:type="character" w:customStyle="1" w:styleId="ListLabel397">
    <w:name w:val="ListLabel 397"/>
    <w:qFormat/>
    <w:rPr>
      <w:rFonts w:cs="OpenSymbol"/>
      <w:sz w:val="20"/>
      <w:szCs w:val="20"/>
      <w:u w:val="none"/>
    </w:rPr>
  </w:style>
  <w:style w:type="character" w:customStyle="1" w:styleId="ListLabel398">
    <w:name w:val="ListLabel 398"/>
    <w:qFormat/>
    <w:rPr>
      <w:rFonts w:cs="OpenSymbol"/>
      <w:sz w:val="20"/>
      <w:szCs w:val="20"/>
      <w:u w:val="none"/>
    </w:rPr>
  </w:style>
  <w:style w:type="character" w:customStyle="1" w:styleId="ListLabel399">
    <w:name w:val="ListLabel 399"/>
    <w:qFormat/>
    <w:rPr>
      <w:rFonts w:cs="Symbol"/>
      <w:sz w:val="20"/>
      <w:szCs w:val="20"/>
      <w:u w:val="none"/>
    </w:rPr>
  </w:style>
  <w:style w:type="character" w:customStyle="1" w:styleId="ListLabel400">
    <w:name w:val="ListLabel 400"/>
    <w:qFormat/>
    <w:rPr>
      <w:rFonts w:cs="OpenSymbol"/>
      <w:sz w:val="20"/>
      <w:szCs w:val="20"/>
      <w:u w:val="none"/>
    </w:rPr>
  </w:style>
  <w:style w:type="character" w:customStyle="1" w:styleId="ListLabel401">
    <w:name w:val="ListLabel 401"/>
    <w:qFormat/>
    <w:rPr>
      <w:rFonts w:cs="OpenSymbol"/>
      <w:sz w:val="20"/>
      <w:szCs w:val="20"/>
      <w:u w:val="none"/>
    </w:rPr>
  </w:style>
  <w:style w:type="character" w:customStyle="1" w:styleId="ListLabel402">
    <w:name w:val="ListLabel 402"/>
    <w:qFormat/>
    <w:rPr>
      <w:rFonts w:cs="Symbol"/>
      <w:sz w:val="20"/>
      <w:szCs w:val="20"/>
      <w:u w:val="none"/>
    </w:rPr>
  </w:style>
  <w:style w:type="character" w:customStyle="1" w:styleId="ListLabel403">
    <w:name w:val="ListLabel 403"/>
    <w:qFormat/>
    <w:rPr>
      <w:rFonts w:cs="OpenSymbol"/>
      <w:sz w:val="20"/>
      <w:szCs w:val="20"/>
      <w:u w:val="none"/>
    </w:rPr>
  </w:style>
  <w:style w:type="character" w:customStyle="1" w:styleId="ListLabel404">
    <w:name w:val="ListLabel 404"/>
    <w:qFormat/>
    <w:rPr>
      <w:rFonts w:cs="OpenSymbol"/>
      <w:sz w:val="20"/>
      <w:szCs w:val="20"/>
      <w:u w:val="none"/>
    </w:rPr>
  </w:style>
  <w:style w:type="character" w:customStyle="1" w:styleId="ListLabel405">
    <w:name w:val="ListLabel 405"/>
    <w:qFormat/>
    <w:rPr>
      <w:rFonts w:cs="Symbol"/>
      <w:sz w:val="20"/>
      <w:szCs w:val="20"/>
      <w:u w:val="none"/>
    </w:rPr>
  </w:style>
  <w:style w:type="character" w:customStyle="1" w:styleId="ListLabel406">
    <w:name w:val="ListLabel 406"/>
    <w:qFormat/>
    <w:rPr>
      <w:rFonts w:cs="OpenSymbol"/>
      <w:sz w:val="20"/>
      <w:szCs w:val="20"/>
      <w:u w:val="none"/>
    </w:rPr>
  </w:style>
  <w:style w:type="character" w:customStyle="1" w:styleId="ListLabel407">
    <w:name w:val="ListLabel 407"/>
    <w:qFormat/>
    <w:rPr>
      <w:rFonts w:cs="OpenSymbol"/>
      <w:sz w:val="20"/>
      <w:szCs w:val="20"/>
      <w:u w:val="none"/>
    </w:rPr>
  </w:style>
  <w:style w:type="character" w:customStyle="1" w:styleId="ListLabel408">
    <w:name w:val="ListLabel 408"/>
    <w:qFormat/>
    <w:rPr>
      <w:rFonts w:cs="Symbol"/>
      <w:sz w:val="20"/>
      <w:szCs w:val="20"/>
      <w:u w:val="none"/>
    </w:rPr>
  </w:style>
  <w:style w:type="character" w:customStyle="1" w:styleId="ListLabel409">
    <w:name w:val="ListLabel 409"/>
    <w:qFormat/>
    <w:rPr>
      <w:rFonts w:cs="OpenSymbol"/>
      <w:sz w:val="20"/>
      <w:szCs w:val="20"/>
      <w:u w:val="none"/>
    </w:rPr>
  </w:style>
  <w:style w:type="character" w:customStyle="1" w:styleId="ListLabel410">
    <w:name w:val="ListLabel 410"/>
    <w:qFormat/>
    <w:rPr>
      <w:rFonts w:cs="OpenSymbol"/>
      <w:sz w:val="20"/>
      <w:szCs w:val="20"/>
      <w:u w:val="none"/>
    </w:rPr>
  </w:style>
  <w:style w:type="character" w:customStyle="1" w:styleId="ListLabel411">
    <w:name w:val="ListLabel 411"/>
    <w:qFormat/>
    <w:rPr>
      <w:rFonts w:cs="Symbol"/>
      <w:sz w:val="20"/>
      <w:szCs w:val="20"/>
      <w:u w:val="none"/>
    </w:rPr>
  </w:style>
  <w:style w:type="character" w:customStyle="1" w:styleId="ListLabel412">
    <w:name w:val="ListLabel 412"/>
    <w:qFormat/>
    <w:rPr>
      <w:rFonts w:cs="OpenSymbol"/>
      <w:sz w:val="20"/>
      <w:szCs w:val="20"/>
      <w:u w:val="none"/>
    </w:rPr>
  </w:style>
  <w:style w:type="character" w:customStyle="1" w:styleId="ListLabel413">
    <w:name w:val="ListLabel 413"/>
    <w:qFormat/>
    <w:rPr>
      <w:rFonts w:cs="OpenSymbol"/>
      <w:sz w:val="20"/>
      <w:szCs w:val="20"/>
      <w:u w:val="none"/>
    </w:rPr>
  </w:style>
  <w:style w:type="character" w:customStyle="1" w:styleId="ListLabel414">
    <w:name w:val="ListLabel 414"/>
    <w:qFormat/>
    <w:rPr>
      <w:rFonts w:cs="Symbol"/>
      <w:sz w:val="20"/>
      <w:szCs w:val="20"/>
      <w:u w:val="none"/>
    </w:rPr>
  </w:style>
  <w:style w:type="character" w:customStyle="1" w:styleId="ListLabel415">
    <w:name w:val="ListLabel 415"/>
    <w:qFormat/>
    <w:rPr>
      <w:rFonts w:cs="OpenSymbol"/>
      <w:sz w:val="20"/>
      <w:szCs w:val="20"/>
      <w:u w:val="none"/>
    </w:rPr>
  </w:style>
  <w:style w:type="character" w:customStyle="1" w:styleId="ListLabel416">
    <w:name w:val="ListLabel 416"/>
    <w:qFormat/>
    <w:rPr>
      <w:rFonts w:cs="OpenSymbol"/>
      <w:sz w:val="20"/>
      <w:szCs w:val="20"/>
      <w:u w:val="none"/>
    </w:rPr>
  </w:style>
  <w:style w:type="character" w:customStyle="1" w:styleId="ListLabel417">
    <w:name w:val="ListLabel 417"/>
    <w:qFormat/>
    <w:rPr>
      <w:rFonts w:cs="Symbol"/>
      <w:sz w:val="20"/>
      <w:szCs w:val="20"/>
      <w:u w:val="none"/>
    </w:rPr>
  </w:style>
  <w:style w:type="character" w:customStyle="1" w:styleId="ListLabel418">
    <w:name w:val="ListLabel 418"/>
    <w:qFormat/>
    <w:rPr>
      <w:rFonts w:cs="OpenSymbol"/>
      <w:sz w:val="20"/>
      <w:szCs w:val="20"/>
      <w:u w:val="none"/>
    </w:rPr>
  </w:style>
  <w:style w:type="character" w:customStyle="1" w:styleId="ListLabel419">
    <w:name w:val="ListLabel 419"/>
    <w:qFormat/>
    <w:rPr>
      <w:rFonts w:cs="OpenSymbol"/>
      <w:sz w:val="20"/>
      <w:szCs w:val="20"/>
      <w:u w:val="none"/>
    </w:rPr>
  </w:style>
  <w:style w:type="character" w:customStyle="1" w:styleId="ListLabel420">
    <w:name w:val="ListLabel 420"/>
    <w:qFormat/>
    <w:rPr>
      <w:rFonts w:cs="Symbol"/>
      <w:sz w:val="20"/>
      <w:szCs w:val="20"/>
      <w:u w:val="none"/>
    </w:rPr>
  </w:style>
  <w:style w:type="character" w:customStyle="1" w:styleId="ListLabel421">
    <w:name w:val="ListLabel 421"/>
    <w:qFormat/>
    <w:rPr>
      <w:rFonts w:cs="OpenSymbol"/>
      <w:sz w:val="20"/>
      <w:szCs w:val="20"/>
      <w:u w:val="none"/>
    </w:rPr>
  </w:style>
  <w:style w:type="character" w:customStyle="1" w:styleId="ListLabel422">
    <w:name w:val="ListLabel 422"/>
    <w:qFormat/>
    <w:rPr>
      <w:rFonts w:cs="OpenSymbol"/>
      <w:sz w:val="20"/>
      <w:szCs w:val="20"/>
      <w:u w:val="none"/>
    </w:rPr>
  </w:style>
  <w:style w:type="character" w:customStyle="1" w:styleId="ListLabel423">
    <w:name w:val="ListLabel 423"/>
    <w:qFormat/>
    <w:rPr>
      <w:rFonts w:cs="Symbol"/>
      <w:b w:val="0"/>
      <w:sz w:val="20"/>
      <w:szCs w:val="20"/>
    </w:rPr>
  </w:style>
  <w:style w:type="character" w:customStyle="1" w:styleId="ListLabel424">
    <w:name w:val="ListLabel 424"/>
    <w:qFormat/>
    <w:rPr>
      <w:rFonts w:cs="Symbol"/>
      <w:sz w:val="20"/>
      <w:szCs w:val="20"/>
      <w:u w:val="none"/>
    </w:rPr>
  </w:style>
  <w:style w:type="character" w:customStyle="1" w:styleId="ListLabel425">
    <w:name w:val="ListLabel 425"/>
    <w:qFormat/>
    <w:rPr>
      <w:rFonts w:cs="OpenSymbol"/>
      <w:sz w:val="20"/>
      <w:szCs w:val="20"/>
      <w:u w:val="none"/>
    </w:rPr>
  </w:style>
  <w:style w:type="character" w:customStyle="1" w:styleId="ListLabel426">
    <w:name w:val="ListLabel 426"/>
    <w:qFormat/>
    <w:rPr>
      <w:rFonts w:cs="OpenSymbol"/>
      <w:sz w:val="20"/>
      <w:szCs w:val="20"/>
      <w:u w:val="none"/>
    </w:rPr>
  </w:style>
  <w:style w:type="character" w:customStyle="1" w:styleId="ListLabel427">
    <w:name w:val="ListLabel 427"/>
    <w:qFormat/>
    <w:rPr>
      <w:rFonts w:cs="Symbol"/>
      <w:sz w:val="20"/>
      <w:szCs w:val="20"/>
      <w:u w:val="none"/>
    </w:rPr>
  </w:style>
  <w:style w:type="character" w:customStyle="1" w:styleId="ListLabel428">
    <w:name w:val="ListLabel 428"/>
    <w:qFormat/>
    <w:rPr>
      <w:rFonts w:cs="OpenSymbol"/>
      <w:sz w:val="20"/>
      <w:szCs w:val="20"/>
      <w:u w:val="none"/>
    </w:rPr>
  </w:style>
  <w:style w:type="character" w:customStyle="1" w:styleId="ListLabel429">
    <w:name w:val="ListLabel 429"/>
    <w:qFormat/>
    <w:rPr>
      <w:rFonts w:cs="OpenSymbol"/>
      <w:sz w:val="20"/>
      <w:szCs w:val="20"/>
      <w:u w:val="none"/>
    </w:rPr>
  </w:style>
  <w:style w:type="character" w:customStyle="1" w:styleId="ListLabel430">
    <w:name w:val="ListLabel 430"/>
    <w:qFormat/>
    <w:rPr>
      <w:rFonts w:cs="Symbol"/>
      <w:sz w:val="20"/>
      <w:szCs w:val="20"/>
      <w:u w:val="none"/>
    </w:rPr>
  </w:style>
  <w:style w:type="character" w:customStyle="1" w:styleId="ListLabel431">
    <w:name w:val="ListLabel 431"/>
    <w:qFormat/>
    <w:rPr>
      <w:rFonts w:cs="OpenSymbol"/>
      <w:sz w:val="20"/>
      <w:szCs w:val="20"/>
      <w:u w:val="none"/>
    </w:rPr>
  </w:style>
  <w:style w:type="character" w:customStyle="1" w:styleId="ListLabel432">
    <w:name w:val="ListLabel 432"/>
    <w:qFormat/>
    <w:rPr>
      <w:rFonts w:cs="OpenSymbol"/>
      <w:sz w:val="20"/>
      <w:szCs w:val="20"/>
      <w:u w:val="none"/>
    </w:rPr>
  </w:style>
  <w:style w:type="character" w:customStyle="1" w:styleId="ListLabel433">
    <w:name w:val="ListLabel 4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4">
    <w:name w:val="ListLabel 4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5">
    <w:name w:val="ListLabel 4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6">
    <w:name w:val="ListLabel 4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7">
    <w:name w:val="ListLabel 4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8">
    <w:name w:val="ListLabel 4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9">
    <w:name w:val="ListLabel 4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0">
    <w:name w:val="ListLabel 44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1">
    <w:name w:val="ListLabel 44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2">
    <w:name w:val="ListLabel 442"/>
    <w:qFormat/>
    <w:rPr>
      <w:rFonts w:cs="Symbol"/>
      <w:b w:val="0"/>
      <w:sz w:val="20"/>
      <w:szCs w:val="20"/>
    </w:rPr>
  </w:style>
  <w:style w:type="character" w:customStyle="1" w:styleId="ListLabel443">
    <w:name w:val="ListLabel 443"/>
    <w:qFormat/>
    <w:rPr>
      <w:rFonts w:cs="Symbol"/>
      <w:sz w:val="20"/>
      <w:szCs w:val="20"/>
      <w:u w:val="none"/>
    </w:rPr>
  </w:style>
  <w:style w:type="character" w:customStyle="1" w:styleId="ListLabel444">
    <w:name w:val="ListLabel 444"/>
    <w:qFormat/>
    <w:rPr>
      <w:rFonts w:cs="OpenSymbol"/>
      <w:sz w:val="20"/>
      <w:szCs w:val="20"/>
      <w:u w:val="none"/>
    </w:rPr>
  </w:style>
  <w:style w:type="character" w:customStyle="1" w:styleId="ListLabel445">
    <w:name w:val="ListLabel 445"/>
    <w:qFormat/>
    <w:rPr>
      <w:rFonts w:cs="OpenSymbol"/>
      <w:sz w:val="20"/>
      <w:szCs w:val="20"/>
      <w:u w:val="none"/>
    </w:rPr>
  </w:style>
  <w:style w:type="character" w:customStyle="1" w:styleId="ListLabel446">
    <w:name w:val="ListLabel 446"/>
    <w:qFormat/>
    <w:rPr>
      <w:rFonts w:cs="Symbol"/>
      <w:sz w:val="20"/>
      <w:szCs w:val="20"/>
      <w:u w:val="none"/>
    </w:rPr>
  </w:style>
  <w:style w:type="character" w:customStyle="1" w:styleId="ListLabel447">
    <w:name w:val="ListLabel 447"/>
    <w:qFormat/>
    <w:rPr>
      <w:rFonts w:cs="OpenSymbol"/>
      <w:sz w:val="20"/>
      <w:szCs w:val="20"/>
      <w:u w:val="none"/>
    </w:rPr>
  </w:style>
  <w:style w:type="character" w:customStyle="1" w:styleId="ListLabel448">
    <w:name w:val="ListLabel 448"/>
    <w:qFormat/>
    <w:rPr>
      <w:rFonts w:cs="OpenSymbol"/>
      <w:sz w:val="20"/>
      <w:szCs w:val="20"/>
      <w:u w:val="none"/>
    </w:rPr>
  </w:style>
  <w:style w:type="character" w:customStyle="1" w:styleId="ListLabel449">
    <w:name w:val="ListLabel 449"/>
    <w:qFormat/>
    <w:rPr>
      <w:rFonts w:cs="Symbol"/>
      <w:sz w:val="20"/>
      <w:szCs w:val="20"/>
      <w:u w:val="none"/>
    </w:rPr>
  </w:style>
  <w:style w:type="character" w:customStyle="1" w:styleId="ListLabel450">
    <w:name w:val="ListLabel 450"/>
    <w:qFormat/>
    <w:rPr>
      <w:rFonts w:cs="OpenSymbol"/>
      <w:sz w:val="20"/>
      <w:szCs w:val="20"/>
      <w:u w:val="none"/>
    </w:rPr>
  </w:style>
  <w:style w:type="character" w:customStyle="1" w:styleId="ListLabel451">
    <w:name w:val="ListLabel 451"/>
    <w:qFormat/>
    <w:rPr>
      <w:rFonts w:cs="OpenSymbol"/>
      <w:sz w:val="20"/>
      <w:szCs w:val="20"/>
      <w:u w:val="none"/>
    </w:rPr>
  </w:style>
  <w:style w:type="character" w:customStyle="1" w:styleId="ListLabel452">
    <w:name w:val="ListLabel 4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3">
    <w:name w:val="ListLabel 4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4">
    <w:name w:val="ListLabel 4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5">
    <w:name w:val="ListLabel 4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6">
    <w:name w:val="ListLabel 4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7">
    <w:name w:val="ListLabel 45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8">
    <w:name w:val="ListLabel 45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9">
    <w:name w:val="ListLabel 4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0">
    <w:name w:val="ListLabel 4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1">
    <w:name w:val="ListLabel 4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2">
    <w:name w:val="ListLabel 4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3">
    <w:name w:val="ListLabel 4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4">
    <w:name w:val="ListLabel 4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5">
    <w:name w:val="ListLabel 4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6">
    <w:name w:val="ListLabel 4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7">
    <w:name w:val="ListLabel 4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8">
    <w:name w:val="ListLabel 46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9">
    <w:name w:val="ListLabel 46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0">
    <w:name w:val="ListLabel 47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1">
    <w:name w:val="ListLabel 47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2">
    <w:name w:val="ListLabel 47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3">
    <w:name w:val="ListLabel 4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4">
    <w:name w:val="ListLabel 47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5">
    <w:name w:val="ListLabel 4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6">
    <w:name w:val="ListLabel 4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7">
    <w:name w:val="ListLabel 4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8">
    <w:name w:val="ListLabel 4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9">
    <w:name w:val="ListLabel 479"/>
    <w:qFormat/>
    <w:rPr>
      <w:rFonts w:cs="Symbol"/>
      <w:b w:val="0"/>
      <w:sz w:val="20"/>
      <w:szCs w:val="20"/>
    </w:rPr>
  </w:style>
  <w:style w:type="character" w:customStyle="1" w:styleId="ListLabel480">
    <w:name w:val="ListLabel 480"/>
    <w:qFormat/>
    <w:rPr>
      <w:rFonts w:ascii="Calibri" w:hAnsi="Calibri" w:cs="Symbol"/>
      <w:b w:val="0"/>
      <w:sz w:val="20"/>
      <w:szCs w:val="20"/>
    </w:rPr>
  </w:style>
  <w:style w:type="character" w:customStyle="1" w:styleId="ListLabel481">
    <w:name w:val="ListLabel 481"/>
    <w:qFormat/>
    <w:rPr>
      <w:rFonts w:ascii="Calibri" w:hAnsi="Calibri" w:cs="Symbol"/>
      <w:b w:val="0"/>
      <w:sz w:val="20"/>
      <w:szCs w:val="20"/>
    </w:rPr>
  </w:style>
  <w:style w:type="character" w:customStyle="1" w:styleId="ListLabel482">
    <w:name w:val="ListLabel 482"/>
    <w:qFormat/>
    <w:rPr>
      <w:rFonts w:cs="Symbol"/>
      <w:sz w:val="20"/>
      <w:szCs w:val="20"/>
      <w:u w:val="none"/>
    </w:rPr>
  </w:style>
  <w:style w:type="character" w:customStyle="1" w:styleId="ListLabel483">
    <w:name w:val="ListLabel 483"/>
    <w:qFormat/>
    <w:rPr>
      <w:rFonts w:cs="OpenSymbol"/>
      <w:sz w:val="20"/>
      <w:szCs w:val="20"/>
      <w:u w:val="none"/>
    </w:rPr>
  </w:style>
  <w:style w:type="character" w:customStyle="1" w:styleId="ListLabel484">
    <w:name w:val="ListLabel 484"/>
    <w:qFormat/>
    <w:rPr>
      <w:rFonts w:cs="Symbol"/>
      <w:b w:val="0"/>
      <w:sz w:val="20"/>
      <w:szCs w:val="20"/>
    </w:rPr>
  </w:style>
  <w:style w:type="character" w:customStyle="1" w:styleId="ListLabel485">
    <w:name w:val="ListLabel 485"/>
    <w:qFormat/>
    <w:rPr>
      <w:rFonts w:cs="Symbol"/>
      <w:b w:val="0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26A3"/>
    <w:rPr>
      <w:caps/>
      <w:color w:val="595959" w:themeColor="text1" w:themeTint="A6"/>
      <w:spacing w:val="10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B26A3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B26A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B26A3"/>
    <w:rPr>
      <w:i/>
      <w:iCs/>
      <w:caps/>
      <w:spacing w:val="10"/>
      <w:sz w:val="18"/>
      <w:szCs w:val="18"/>
    </w:rPr>
  </w:style>
  <w:style w:type="character" w:styleId="Siln">
    <w:name w:val="Strong"/>
    <w:uiPriority w:val="22"/>
    <w:qFormat/>
    <w:rsid w:val="00CB26A3"/>
    <w:rPr>
      <w:b/>
      <w:bCs/>
    </w:rPr>
  </w:style>
  <w:style w:type="character" w:customStyle="1" w:styleId="Zdraznn1">
    <w:name w:val="Zdůraznění1"/>
    <w:uiPriority w:val="20"/>
    <w:qFormat/>
    <w:rsid w:val="00CB26A3"/>
    <w:rPr>
      <w:caps/>
      <w:color w:val="771048" w:themeColor="accent1" w:themeShade="7F"/>
      <w:spacing w:val="5"/>
    </w:rPr>
  </w:style>
  <w:style w:type="character" w:customStyle="1" w:styleId="CittChar">
    <w:name w:val="Citát Char"/>
    <w:basedOn w:val="Standardnpsmoodstavce"/>
    <w:link w:val="Citt"/>
    <w:uiPriority w:val="29"/>
    <w:qFormat/>
    <w:rsid w:val="00CB26A3"/>
    <w:rPr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B26A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B26A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B26A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B26A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B26A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B26A3"/>
    <w:rPr>
      <w:b/>
      <w:bCs/>
      <w:i/>
      <w:iCs/>
      <w:spacing w:val="0"/>
    </w:rPr>
  </w:style>
  <w:style w:type="character" w:customStyle="1" w:styleId="ZkladntextChar">
    <w:name w:val="Základní text Char"/>
    <w:basedOn w:val="Standardnpsmoodstavce"/>
    <w:link w:val="Zkladntext1"/>
    <w:uiPriority w:val="99"/>
    <w:qFormat/>
    <w:rsid w:val="00483E14"/>
    <w:rPr>
      <w:rFonts w:ascii="Calibri" w:hAnsi="Calibri"/>
      <w:color w:val="00000A"/>
    </w:rPr>
  </w:style>
  <w:style w:type="character" w:customStyle="1" w:styleId="ListLabel486">
    <w:name w:val="ListLabel 486"/>
    <w:qFormat/>
    <w:rPr>
      <w:rFonts w:cs="Symbol"/>
      <w:b w:val="0"/>
      <w:sz w:val="20"/>
      <w:szCs w:val="20"/>
    </w:rPr>
  </w:style>
  <w:style w:type="character" w:customStyle="1" w:styleId="ListLabel487">
    <w:name w:val="ListLabel 487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8">
    <w:name w:val="ListLabel 488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9">
    <w:name w:val="ListLabel 4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0">
    <w:name w:val="ListLabel 4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1">
    <w:name w:val="ListLabel 4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2">
    <w:name w:val="ListLabel 4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3">
    <w:name w:val="ListLabel 4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4">
    <w:name w:val="ListLabel 4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5">
    <w:name w:val="ListLabel 4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500">
    <w:name w:val="ListLabel 5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0"/>
      <w:szCs w:val="20"/>
      <w:u w:val="none"/>
    </w:rPr>
  </w:style>
  <w:style w:type="character" w:customStyle="1" w:styleId="ListLabel505">
    <w:name w:val="ListLabel 505"/>
    <w:qFormat/>
    <w:rPr>
      <w:rFonts w:cs="OpenSymbol"/>
      <w:b/>
      <w:sz w:val="20"/>
      <w:szCs w:val="20"/>
      <w:u w:val="none"/>
    </w:rPr>
  </w:style>
  <w:style w:type="character" w:customStyle="1" w:styleId="ListLabel506">
    <w:name w:val="ListLabel 506"/>
    <w:qFormat/>
    <w:rPr>
      <w:rFonts w:cs="OpenSymbol"/>
      <w:sz w:val="20"/>
      <w:szCs w:val="20"/>
      <w:u w:val="none"/>
    </w:rPr>
  </w:style>
  <w:style w:type="character" w:customStyle="1" w:styleId="ListLabel507">
    <w:name w:val="ListLabel 507"/>
    <w:qFormat/>
    <w:rPr>
      <w:rFonts w:cs="Symbol"/>
      <w:sz w:val="20"/>
      <w:szCs w:val="20"/>
      <w:u w:val="none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eastAsia="Calibri"/>
      <w:sz w:val="18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  <w:b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Calibri"/>
      <w:sz w:val="18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Calibri"/>
      <w:sz w:val="18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075BE0"/>
    <w:rPr>
      <w:color w:val="6B9F25" w:themeColor="hyperlink"/>
      <w:u w:val="single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  <w:b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Calibri"/>
      <w:sz w:val="18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Calibri"/>
      <w:sz w:val="1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Symbol"/>
      <w:b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b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0">
    <w:name w:val="ListLabel 6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1">
    <w:name w:val="ListLabel 6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2">
    <w:name w:val="ListLabel 6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3">
    <w:name w:val="ListLabel 6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4">
    <w:name w:val="ListLabel 6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5">
    <w:name w:val="ListLabel 6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6">
    <w:name w:val="ListLabel 6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7">
    <w:name w:val="ListLabel 6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7">
    <w:name w:val="ListLabel 68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8">
    <w:name w:val="ListLabel 68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9">
    <w:name w:val="ListLabel 6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0">
    <w:name w:val="ListLabel 6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1">
    <w:name w:val="ListLabel 6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2">
    <w:name w:val="ListLabel 6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3">
    <w:name w:val="ListLabel 6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4">
    <w:name w:val="ListLabel 6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5">
    <w:name w:val="ListLabel 6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6">
    <w:name w:val="ListLabel 6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7">
    <w:name w:val="ListLabel 6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8">
    <w:name w:val="ListLabel 6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9">
    <w:name w:val="ListLabel 6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0">
    <w:name w:val="ListLabel 7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1">
    <w:name w:val="ListLabel 7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2">
    <w:name w:val="ListLabel 7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3">
    <w:name w:val="ListLabel 7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3">
    <w:name w:val="ListLabel 7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4">
    <w:name w:val="ListLabel 7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5">
    <w:name w:val="ListLabel 7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6">
    <w:name w:val="ListLabel 7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7">
    <w:name w:val="ListLabel 7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8">
    <w:name w:val="ListLabel 7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9">
    <w:name w:val="ListLabel 7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0">
    <w:name w:val="ListLabel 7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1">
    <w:name w:val="ListLabel 7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2">
    <w:name w:val="ListLabel 7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3">
    <w:name w:val="ListLabel 7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4">
    <w:name w:val="ListLabel 7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5">
    <w:name w:val="ListLabel 7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6">
    <w:name w:val="ListLabel 7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7">
    <w:name w:val="ListLabel 7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8">
    <w:name w:val="ListLabel 7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9">
    <w:name w:val="ListLabel 7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792">
    <w:name w:val="ListLabel 7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3">
    <w:name w:val="ListLabel 7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4">
    <w:name w:val="ListLabel 7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5">
    <w:name w:val="ListLabel 7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6">
    <w:name w:val="ListLabel 7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7">
    <w:name w:val="ListLabel 7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8">
    <w:name w:val="ListLabel 7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9">
    <w:name w:val="ListLabel 7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0">
    <w:name w:val="ListLabel 80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01">
    <w:name w:val="ListLabel 8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2">
    <w:name w:val="ListLabel 8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3">
    <w:name w:val="ListLabel 8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4">
    <w:name w:val="ListLabel 80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5">
    <w:name w:val="ListLabel 80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6">
    <w:name w:val="ListLabel 80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7">
    <w:name w:val="ListLabel 80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8">
    <w:name w:val="ListLabel 80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9">
    <w:name w:val="ListLabel 80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0">
    <w:name w:val="ListLabel 81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1">
    <w:name w:val="ListLabel 81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2">
    <w:name w:val="ListLabel 81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3">
    <w:name w:val="ListLabel 81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4">
    <w:name w:val="ListLabel 81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5">
    <w:name w:val="ListLabel 81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6">
    <w:name w:val="ListLabel 8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7">
    <w:name w:val="ListLabel 8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49">
    <w:name w:val="ListLabel 84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0">
    <w:name w:val="ListLabel 85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1">
    <w:name w:val="ListLabel 85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2">
    <w:name w:val="ListLabel 8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3">
    <w:name w:val="ListLabel 8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4">
    <w:name w:val="ListLabel 8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5">
    <w:name w:val="ListLabel 8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6">
    <w:name w:val="ListLabel 8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6">
    <w:name w:val="ListLabel 8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7">
    <w:name w:val="ListLabel 8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8">
    <w:name w:val="ListLabel 8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9">
    <w:name w:val="ListLabel 87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0">
    <w:name w:val="ListLabel 88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1">
    <w:name w:val="ListLabel 88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2">
    <w:name w:val="ListLabel 88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3">
    <w:name w:val="ListLabel 88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7">
    <w:name w:val="ListLabel 9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8">
    <w:name w:val="ListLabel 91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9">
    <w:name w:val="ListLabel 91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0">
    <w:name w:val="ListLabel 92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1">
    <w:name w:val="ListLabel 92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2">
    <w:name w:val="ListLabel 9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3">
    <w:name w:val="ListLabel 9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4">
    <w:name w:val="ListLabel 9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5">
    <w:name w:val="ListLabel 9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6">
    <w:name w:val="ListLabel 9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7">
    <w:name w:val="ListLabel 9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8">
    <w:name w:val="ListLabel 9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9">
    <w:name w:val="ListLabel 9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0">
    <w:name w:val="ListLabel 9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1">
    <w:name w:val="ListLabel 9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2">
    <w:name w:val="ListLabel 9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3">
    <w:name w:val="ListLabel 9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4">
    <w:name w:val="ListLabel 934"/>
    <w:qFormat/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InternetLink0">
    <w:name w:val="Internet Link"/>
    <w:basedOn w:val="Standardnpsmoodstavce"/>
    <w:uiPriority w:val="99"/>
    <w:unhideWhenUsed/>
    <w:rsid w:val="00C85A13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40705"/>
    <w:rPr>
      <w:color w:val="8C8C8C" w:themeColor="followedHyperlink"/>
      <w:u w:val="single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Calibri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Calibri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Calibri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Calibri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Calibri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eastAsia="Calibri" w:cs="Calibri"/>
      <w:color w:val="00000A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eastAsia="Calibri" w:cs="Calibri"/>
      <w:b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eastAsia="Calibri" w:cs="Calibri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eastAsia="Calibri" w:cs="Calibri"/>
      <w:b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Calibri"/>
      <w:b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Calibri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Calibri"/>
      <w:b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eastAsia="Calibri" w:cs="Calibri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eastAsia="Calibri" w:cs="Calibri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eastAsia="Calibri" w:cs="Calibri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Courier New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eastAsia="Calibri" w:cs="Calibri"/>
    </w:rPr>
  </w:style>
  <w:style w:type="character" w:customStyle="1" w:styleId="ListLabel1182">
    <w:name w:val="ListLabel 1182"/>
    <w:qFormat/>
    <w:rPr>
      <w:rFonts w:cs="Courier New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eastAsia="Calibri" w:cs="Calibri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Courier New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Courier New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Courier New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Courier New"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Calibri"/>
      <w:b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rFonts w:cs="Wingdings"/>
    </w:rPr>
  </w:style>
  <w:style w:type="character" w:customStyle="1" w:styleId="ListLabel1204">
    <w:name w:val="ListLabel 1204"/>
    <w:qFormat/>
    <w:rPr>
      <w:rFonts w:cs="Symbol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Wingdings"/>
    </w:rPr>
  </w:style>
  <w:style w:type="character" w:customStyle="1" w:styleId="ListLabel1207">
    <w:name w:val="ListLabel 1207"/>
    <w:qFormat/>
    <w:rPr>
      <w:rFonts w:cs="Symbol"/>
    </w:rPr>
  </w:style>
  <w:style w:type="character" w:customStyle="1" w:styleId="ListLabel1208">
    <w:name w:val="ListLabel 1208"/>
    <w:qFormat/>
    <w:rPr>
      <w:rFonts w:cs="Courier New"/>
    </w:rPr>
  </w:style>
  <w:style w:type="character" w:customStyle="1" w:styleId="ListLabel1209">
    <w:name w:val="ListLabel 1209"/>
    <w:qFormat/>
    <w:rPr>
      <w:rFonts w:cs="Wingdings"/>
    </w:rPr>
  </w:style>
  <w:style w:type="character" w:customStyle="1" w:styleId="ListLabel1210">
    <w:name w:val="ListLabel 1210"/>
    <w:qFormat/>
    <w:rPr>
      <w:rFonts w:cs="Calibri"/>
    </w:rPr>
  </w:style>
  <w:style w:type="character" w:customStyle="1" w:styleId="ListLabel1211">
    <w:name w:val="ListLabel 1211"/>
    <w:qFormat/>
    <w:rPr>
      <w:rFonts w:cs="Courier New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Symbol"/>
    </w:rPr>
  </w:style>
  <w:style w:type="character" w:customStyle="1" w:styleId="ListLabel1214">
    <w:name w:val="ListLabel 1214"/>
    <w:qFormat/>
    <w:rPr>
      <w:rFonts w:cs="Courier New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Symbol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Calibri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Symbol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Symbol"/>
    </w:rPr>
  </w:style>
  <w:style w:type="character" w:customStyle="1" w:styleId="ListLabel1226">
    <w:name w:val="ListLabel 1226"/>
    <w:qFormat/>
    <w:rPr>
      <w:rFonts w:cs="Courier New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Symbol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Symbol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Symbol"/>
    </w:rPr>
  </w:style>
  <w:style w:type="character" w:customStyle="1" w:styleId="ListLabel1235">
    <w:name w:val="ListLabel 1235"/>
    <w:qFormat/>
    <w:rPr>
      <w:rFonts w:cs="Courier New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Symbol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Wingdings"/>
    </w:rPr>
  </w:style>
  <w:style w:type="character" w:customStyle="1" w:styleId="ListLabel1240">
    <w:name w:val="ListLabel 1240"/>
    <w:qFormat/>
    <w:rPr>
      <w:rFonts w:cs="Symbol"/>
    </w:rPr>
  </w:style>
  <w:style w:type="character" w:customStyle="1" w:styleId="ListLabel1241">
    <w:name w:val="ListLabel 1241"/>
    <w:qFormat/>
    <w:rPr>
      <w:rFonts w:cs="Courier New"/>
    </w:rPr>
  </w:style>
  <w:style w:type="character" w:customStyle="1" w:styleId="ListLabel1242">
    <w:name w:val="ListLabel 1242"/>
    <w:qFormat/>
    <w:rPr>
      <w:rFonts w:cs="Wingdings"/>
    </w:rPr>
  </w:style>
  <w:style w:type="character" w:customStyle="1" w:styleId="ListLabel1243">
    <w:name w:val="ListLabel 1243"/>
    <w:qFormat/>
    <w:rPr>
      <w:rFonts w:cs="Symbol"/>
    </w:rPr>
  </w:style>
  <w:style w:type="character" w:customStyle="1" w:styleId="ListLabel1244">
    <w:name w:val="ListLabel 1244"/>
    <w:qFormat/>
    <w:rPr>
      <w:rFonts w:cs="Courier New"/>
    </w:rPr>
  </w:style>
  <w:style w:type="character" w:customStyle="1" w:styleId="ListLabel1245">
    <w:name w:val="ListLabel 1245"/>
    <w:qFormat/>
    <w:rPr>
      <w:rFonts w:cs="Wingdings"/>
    </w:rPr>
  </w:style>
  <w:style w:type="character" w:customStyle="1" w:styleId="ListLabel1246">
    <w:name w:val="ListLabel 1246"/>
    <w:qFormat/>
    <w:rPr>
      <w:rFonts w:cs="Symbol"/>
    </w:rPr>
  </w:style>
  <w:style w:type="character" w:customStyle="1" w:styleId="ListLabel1247">
    <w:name w:val="ListLabel 1247"/>
    <w:qFormat/>
    <w:rPr>
      <w:rFonts w:cs="Courier New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Symbol"/>
    </w:rPr>
  </w:style>
  <w:style w:type="character" w:customStyle="1" w:styleId="ListLabel1250">
    <w:name w:val="ListLabel 1250"/>
    <w:qFormat/>
    <w:rPr>
      <w:rFonts w:cs="Courier New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Symbol"/>
    </w:rPr>
  </w:style>
  <w:style w:type="character" w:customStyle="1" w:styleId="ListLabel1253">
    <w:name w:val="ListLabel 1253"/>
    <w:qFormat/>
    <w:rPr>
      <w:rFonts w:cs="Courier New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Symbol"/>
    </w:rPr>
  </w:style>
  <w:style w:type="character" w:customStyle="1" w:styleId="ListLabel1256">
    <w:name w:val="ListLabel 1256"/>
    <w:qFormat/>
    <w:rPr>
      <w:rFonts w:cs="Courier New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Symbol"/>
    </w:rPr>
  </w:style>
  <w:style w:type="character" w:customStyle="1" w:styleId="ListLabel1259">
    <w:name w:val="ListLabel 1259"/>
    <w:qFormat/>
    <w:rPr>
      <w:rFonts w:cs="Courier New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Symbol"/>
    </w:rPr>
  </w:style>
  <w:style w:type="character" w:customStyle="1" w:styleId="ListLabel1262">
    <w:name w:val="ListLabel 1262"/>
    <w:qFormat/>
    <w:rPr>
      <w:rFonts w:cs="Courier New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eastAsia="Calibri" w:cs="Calibri"/>
    </w:rPr>
  </w:style>
  <w:style w:type="character" w:customStyle="1" w:styleId="ListLabel1265">
    <w:name w:val="ListLabel 1265"/>
    <w:qFormat/>
    <w:rPr>
      <w:rFonts w:cs="Courier New"/>
    </w:rPr>
  </w:style>
  <w:style w:type="character" w:customStyle="1" w:styleId="ListLabel1266">
    <w:name w:val="ListLabel 1266"/>
    <w:qFormat/>
    <w:rPr>
      <w:rFonts w:cs="Courier New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Courier New"/>
    </w:rPr>
  </w:style>
  <w:style w:type="character" w:customStyle="1" w:styleId="ListLabel1269">
    <w:name w:val="ListLabel 1269"/>
    <w:qFormat/>
    <w:rPr>
      <w:rFonts w:cs="Courier New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eastAsia="Calibri" w:cs="Calibri"/>
    </w:rPr>
  </w:style>
  <w:style w:type="character" w:customStyle="1" w:styleId="ListLabel1272">
    <w:name w:val="ListLabel 1272"/>
    <w:qFormat/>
    <w:rPr>
      <w:rFonts w:cs="Courier New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Courier New"/>
    </w:rPr>
  </w:style>
  <w:style w:type="character" w:customStyle="1" w:styleId="ListLabel1284">
    <w:name w:val="ListLabel 1284"/>
    <w:qFormat/>
    <w:rPr>
      <w:rFonts w:cs="Courier New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Courier New"/>
    </w:rPr>
  </w:style>
  <w:style w:type="character" w:customStyle="1" w:styleId="ListLabel1287">
    <w:name w:val="ListLabel 1287"/>
    <w:qFormat/>
    <w:rPr>
      <w:rFonts w:cs="Wingdings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Symbol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Wingdings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cs="Symbol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Wingdings"/>
      <w:b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cs="Symbol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Wingdings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cs="Symbo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Wingdings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cs="Symbol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Wingdings"/>
      <w:b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cs="Symbol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Wingdings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Symbol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cs="Wingdings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Wingdings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cs="Symbol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Wingdings"/>
      <w:b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rFonts w:cs="Symbol"/>
    </w:rPr>
  </w:style>
  <w:style w:type="character" w:customStyle="1" w:styleId="ListLabel1363">
    <w:name w:val="ListLabel 1363"/>
    <w:qFormat/>
    <w:rPr>
      <w:rFonts w:cs="Courier New"/>
    </w:rPr>
  </w:style>
  <w:style w:type="character" w:customStyle="1" w:styleId="ListLabel1364">
    <w:name w:val="ListLabel 1364"/>
    <w:qFormat/>
    <w:rPr>
      <w:rFonts w:cs="Wingdings"/>
    </w:rPr>
  </w:style>
  <w:style w:type="character" w:customStyle="1" w:styleId="ListLabel1365">
    <w:name w:val="ListLabel 1365"/>
    <w:qFormat/>
    <w:rPr>
      <w:rFonts w:cs="Symbol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Wingdings"/>
    </w:rPr>
  </w:style>
  <w:style w:type="character" w:customStyle="1" w:styleId="ListLabel1368">
    <w:name w:val="ListLabel 1368"/>
    <w:qFormat/>
    <w:rPr>
      <w:rFonts w:cs="Wingdings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Wingdings"/>
    </w:rPr>
  </w:style>
  <w:style w:type="character" w:customStyle="1" w:styleId="ListLabel1371">
    <w:name w:val="ListLabel 1371"/>
    <w:qFormat/>
    <w:rPr>
      <w:rFonts w:cs="Symbol"/>
    </w:rPr>
  </w:style>
  <w:style w:type="character" w:customStyle="1" w:styleId="ListLabel1372">
    <w:name w:val="ListLabel 1372"/>
    <w:qFormat/>
    <w:rPr>
      <w:rFonts w:cs="Courier New"/>
    </w:rPr>
  </w:style>
  <w:style w:type="character" w:customStyle="1" w:styleId="ListLabel1373">
    <w:name w:val="ListLabel 1373"/>
    <w:qFormat/>
    <w:rPr>
      <w:rFonts w:cs="Wingdings"/>
    </w:rPr>
  </w:style>
  <w:style w:type="character" w:customStyle="1" w:styleId="ListLabel1374">
    <w:name w:val="ListLabel 1374"/>
    <w:qFormat/>
    <w:rPr>
      <w:rFonts w:cs="Symbol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Wingdings"/>
    </w:rPr>
  </w:style>
  <w:style w:type="character" w:customStyle="1" w:styleId="ListLabel1377">
    <w:name w:val="ListLabel 1377"/>
    <w:qFormat/>
    <w:rPr>
      <w:rFonts w:cs="Wingdings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Wingdings"/>
    </w:rPr>
  </w:style>
  <w:style w:type="character" w:customStyle="1" w:styleId="ListLabel1380">
    <w:name w:val="ListLabel 1380"/>
    <w:qFormat/>
    <w:rPr>
      <w:rFonts w:cs="Symbol"/>
    </w:rPr>
  </w:style>
  <w:style w:type="character" w:customStyle="1" w:styleId="ListLabel1381">
    <w:name w:val="ListLabel 1381"/>
    <w:qFormat/>
    <w:rPr>
      <w:rFonts w:cs="Courier New"/>
    </w:rPr>
  </w:style>
  <w:style w:type="character" w:customStyle="1" w:styleId="ListLabel1382">
    <w:name w:val="ListLabel 1382"/>
    <w:qFormat/>
    <w:rPr>
      <w:rFonts w:cs="Wingdings"/>
    </w:rPr>
  </w:style>
  <w:style w:type="character" w:customStyle="1" w:styleId="ListLabel1383">
    <w:name w:val="ListLabel 1383"/>
    <w:qFormat/>
    <w:rPr>
      <w:rFonts w:cs="Symbol"/>
    </w:rPr>
  </w:style>
  <w:style w:type="character" w:customStyle="1" w:styleId="ListLabel1384">
    <w:name w:val="ListLabel 1384"/>
    <w:qFormat/>
    <w:rPr>
      <w:rFonts w:cs="Courier New"/>
    </w:rPr>
  </w:style>
  <w:style w:type="character" w:customStyle="1" w:styleId="ListLabel1385">
    <w:name w:val="ListLabel 1385"/>
    <w:qFormat/>
    <w:rPr>
      <w:rFonts w:cs="Wingdings"/>
    </w:rPr>
  </w:style>
  <w:style w:type="character" w:customStyle="1" w:styleId="ListLabel1386">
    <w:name w:val="ListLabel 1386"/>
    <w:qFormat/>
    <w:rPr>
      <w:rFonts w:cs="Wingdings"/>
      <w:b/>
    </w:rPr>
  </w:style>
  <w:style w:type="character" w:customStyle="1" w:styleId="ListLabel1387">
    <w:name w:val="ListLabel 1387"/>
    <w:qFormat/>
    <w:rPr>
      <w:rFonts w:cs="Courier New"/>
    </w:rPr>
  </w:style>
  <w:style w:type="character" w:customStyle="1" w:styleId="ListLabel1388">
    <w:name w:val="ListLabel 1388"/>
    <w:qFormat/>
    <w:rPr>
      <w:rFonts w:cs="Wingdings"/>
    </w:rPr>
  </w:style>
  <w:style w:type="character" w:customStyle="1" w:styleId="ListLabel1389">
    <w:name w:val="ListLabel 1389"/>
    <w:qFormat/>
    <w:rPr>
      <w:rFonts w:cs="Symbol"/>
    </w:rPr>
  </w:style>
  <w:style w:type="character" w:customStyle="1" w:styleId="ListLabel1390">
    <w:name w:val="ListLabel 1390"/>
    <w:qFormat/>
    <w:rPr>
      <w:rFonts w:cs="Courier New"/>
    </w:rPr>
  </w:style>
  <w:style w:type="character" w:customStyle="1" w:styleId="ListLabel1391">
    <w:name w:val="ListLabel 1391"/>
    <w:qFormat/>
    <w:rPr>
      <w:rFonts w:cs="Wingdings"/>
    </w:rPr>
  </w:style>
  <w:style w:type="character" w:customStyle="1" w:styleId="ListLabel1392">
    <w:name w:val="ListLabel 1392"/>
    <w:qFormat/>
    <w:rPr>
      <w:rFonts w:cs="Symbol"/>
    </w:rPr>
  </w:style>
  <w:style w:type="character" w:customStyle="1" w:styleId="ListLabel1393">
    <w:name w:val="ListLabel 1393"/>
    <w:qFormat/>
    <w:rPr>
      <w:rFonts w:cs="Courier New"/>
    </w:rPr>
  </w:style>
  <w:style w:type="character" w:customStyle="1" w:styleId="ListLabel1394">
    <w:name w:val="ListLabel 1394"/>
    <w:qFormat/>
    <w:rPr>
      <w:rFonts w:cs="Wingdings"/>
    </w:rPr>
  </w:style>
  <w:style w:type="character" w:customStyle="1" w:styleId="ListLabel1395">
    <w:name w:val="ListLabel 1395"/>
    <w:qFormat/>
    <w:rPr>
      <w:rFonts w:cs="Wingdings"/>
    </w:rPr>
  </w:style>
  <w:style w:type="character" w:customStyle="1" w:styleId="ListLabel1396">
    <w:name w:val="ListLabel 1396"/>
    <w:qFormat/>
    <w:rPr>
      <w:rFonts w:cs="Courier New"/>
    </w:rPr>
  </w:style>
  <w:style w:type="character" w:customStyle="1" w:styleId="ListLabel1397">
    <w:name w:val="ListLabel 1397"/>
    <w:qFormat/>
    <w:rPr>
      <w:rFonts w:cs="Wingdings"/>
    </w:rPr>
  </w:style>
  <w:style w:type="character" w:customStyle="1" w:styleId="ListLabel1398">
    <w:name w:val="ListLabel 1398"/>
    <w:qFormat/>
    <w:rPr>
      <w:rFonts w:cs="Symbol"/>
    </w:rPr>
  </w:style>
  <w:style w:type="character" w:customStyle="1" w:styleId="ListLabel1399">
    <w:name w:val="ListLabel 1399"/>
    <w:qFormat/>
    <w:rPr>
      <w:rFonts w:cs="Courier New"/>
    </w:rPr>
  </w:style>
  <w:style w:type="character" w:customStyle="1" w:styleId="ListLabel1400">
    <w:name w:val="ListLabel 1400"/>
    <w:qFormat/>
    <w:rPr>
      <w:rFonts w:cs="Wingdings"/>
    </w:rPr>
  </w:style>
  <w:style w:type="character" w:customStyle="1" w:styleId="ListLabel1401">
    <w:name w:val="ListLabel 1401"/>
    <w:qFormat/>
    <w:rPr>
      <w:rFonts w:cs="Symbol"/>
    </w:rPr>
  </w:style>
  <w:style w:type="character" w:customStyle="1" w:styleId="ListLabel1402">
    <w:name w:val="ListLabel 1402"/>
    <w:qFormat/>
    <w:rPr>
      <w:rFonts w:cs="Courier New"/>
    </w:rPr>
  </w:style>
  <w:style w:type="character" w:customStyle="1" w:styleId="ListLabel1403">
    <w:name w:val="ListLabel 1403"/>
    <w:qFormat/>
    <w:rPr>
      <w:rFonts w:cs="Wingdings"/>
    </w:rPr>
  </w:style>
  <w:style w:type="character" w:customStyle="1" w:styleId="ListLabel1404">
    <w:name w:val="ListLabel 1404"/>
    <w:qFormat/>
    <w:rPr>
      <w:rFonts w:cs="Wingdings"/>
    </w:rPr>
  </w:style>
  <w:style w:type="character" w:customStyle="1" w:styleId="ListLabel1405">
    <w:name w:val="ListLabel 1405"/>
    <w:qFormat/>
    <w:rPr>
      <w:rFonts w:cs="Courier New"/>
    </w:rPr>
  </w:style>
  <w:style w:type="character" w:customStyle="1" w:styleId="ListLabel1406">
    <w:name w:val="ListLabel 1406"/>
    <w:qFormat/>
    <w:rPr>
      <w:rFonts w:cs="Wingdings"/>
    </w:rPr>
  </w:style>
  <w:style w:type="character" w:customStyle="1" w:styleId="ListLabel1407">
    <w:name w:val="ListLabel 1407"/>
    <w:qFormat/>
    <w:rPr>
      <w:rFonts w:cs="Symbol"/>
    </w:rPr>
  </w:style>
  <w:style w:type="character" w:customStyle="1" w:styleId="ListLabel1408">
    <w:name w:val="ListLabel 1408"/>
    <w:qFormat/>
    <w:rPr>
      <w:rFonts w:cs="Courier New"/>
    </w:rPr>
  </w:style>
  <w:style w:type="character" w:customStyle="1" w:styleId="ListLabel1409">
    <w:name w:val="ListLabel 1409"/>
    <w:qFormat/>
    <w:rPr>
      <w:rFonts w:cs="Wingdings"/>
    </w:rPr>
  </w:style>
  <w:style w:type="character" w:customStyle="1" w:styleId="ListLabel1410">
    <w:name w:val="ListLabel 1410"/>
    <w:qFormat/>
    <w:rPr>
      <w:rFonts w:cs="Symbol"/>
    </w:rPr>
  </w:style>
  <w:style w:type="character" w:customStyle="1" w:styleId="ListLabel1411">
    <w:name w:val="ListLabel 1411"/>
    <w:qFormat/>
    <w:rPr>
      <w:rFonts w:cs="Courier New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Wingdings"/>
      <w:b/>
    </w:rPr>
  </w:style>
  <w:style w:type="character" w:customStyle="1" w:styleId="ListLabel1414">
    <w:name w:val="ListLabel 1414"/>
    <w:qFormat/>
    <w:rPr>
      <w:rFonts w:cs="Courier New"/>
    </w:rPr>
  </w:style>
  <w:style w:type="character" w:customStyle="1" w:styleId="ListLabel1415">
    <w:name w:val="ListLabel 1415"/>
    <w:qFormat/>
    <w:rPr>
      <w:rFonts w:cs="Wingdings"/>
    </w:rPr>
  </w:style>
  <w:style w:type="character" w:customStyle="1" w:styleId="ListLabel1416">
    <w:name w:val="ListLabel 1416"/>
    <w:qFormat/>
    <w:rPr>
      <w:rFonts w:cs="Symbol"/>
    </w:rPr>
  </w:style>
  <w:style w:type="character" w:customStyle="1" w:styleId="ListLabel1417">
    <w:name w:val="ListLabel 1417"/>
    <w:qFormat/>
    <w:rPr>
      <w:rFonts w:cs="Courier New"/>
    </w:rPr>
  </w:style>
  <w:style w:type="character" w:customStyle="1" w:styleId="ListLabel1418">
    <w:name w:val="ListLabel 1418"/>
    <w:qFormat/>
    <w:rPr>
      <w:rFonts w:cs="Wingdings"/>
    </w:rPr>
  </w:style>
  <w:style w:type="character" w:customStyle="1" w:styleId="ListLabel1419">
    <w:name w:val="ListLabel 1419"/>
    <w:qFormat/>
    <w:rPr>
      <w:rFonts w:cs="Symbol"/>
    </w:rPr>
  </w:style>
  <w:style w:type="character" w:customStyle="1" w:styleId="ListLabel1420">
    <w:name w:val="ListLabel 1420"/>
    <w:qFormat/>
    <w:rPr>
      <w:rFonts w:cs="Courier New"/>
    </w:rPr>
  </w:style>
  <w:style w:type="character" w:customStyle="1" w:styleId="ListLabel1421">
    <w:name w:val="ListLabel 1421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Normln"/>
    <w:pPr>
      <w:widowControl w:val="0"/>
    </w:pPr>
    <w:rPr>
      <w:rFonts w:ascii="Liberation Serif" w:eastAsia="SimSun" w:hAnsi="Liberation Serif" w:cs="Mangal"/>
      <w:sz w:val="24"/>
      <w:szCs w:val="24"/>
    </w:rPr>
  </w:style>
  <w:style w:type="paragraph" w:styleId="Titulek">
    <w:name w:val="caption"/>
    <w:basedOn w:val="Normln"/>
    <w:uiPriority w:val="35"/>
    <w:unhideWhenUsed/>
    <w:qFormat/>
    <w:rsid w:val="00CB26A3"/>
    <w:rPr>
      <w:b/>
      <w:bCs/>
      <w:color w:val="B3186D" w:themeColor="accent1" w:themeShade="BF"/>
      <w:sz w:val="16"/>
      <w:szCs w:val="16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dnadpis">
    <w:name w:val="Subtitle"/>
    <w:basedOn w:val="Normln"/>
    <w:link w:val="PodnadpisChar"/>
    <w:uiPriority w:val="11"/>
    <w:qFormat/>
    <w:rsid w:val="00CB2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Zkladntext1">
    <w:name w:val="Základní text1"/>
    <w:basedOn w:val="Normln"/>
    <w:link w:val="ZkladntextChar"/>
    <w:uiPriority w:val="99"/>
    <w:qFormat/>
    <w:rsid w:val="00483E14"/>
    <w:pPr>
      <w:spacing w:after="0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1">
    <w:name w:val="Standard1"/>
    <w:uiPriority w:val="99"/>
    <w:qFormat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customStyle="1" w:styleId="Textbody">
    <w:name w:val="Text body"/>
    <w:basedOn w:val="Standard1"/>
    <w:qFormat/>
    <w:pPr>
      <w:spacing w:after="12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Mangal"/>
      <w:szCs w:val="18"/>
    </w:rPr>
  </w:style>
  <w:style w:type="paragraph" w:styleId="Prosttext">
    <w:name w:val="Plain Text"/>
    <w:basedOn w:val="Standard1"/>
    <w:uiPriority w:val="99"/>
    <w:qFormat/>
    <w:pPr>
      <w:jc w:val="left"/>
    </w:pPr>
    <w:rPr>
      <w:rFonts w:ascii="Calibri" w:eastAsia="Calibri" w:hAnsi="Calibri" w:cs="Calibri"/>
      <w:szCs w:val="21"/>
    </w:rPr>
  </w:style>
  <w:style w:type="paragraph" w:styleId="Textbubliny">
    <w:name w:val="Balloon Text"/>
    <w:basedOn w:val="Standard1"/>
    <w:qFormat/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Standard1"/>
    <w:pPr>
      <w:suppressLineNumbers/>
    </w:pPr>
  </w:style>
  <w:style w:type="paragraph" w:styleId="Zpat">
    <w:name w:val="footer"/>
    <w:basedOn w:val="Standard1"/>
    <w:pPr>
      <w:suppressLineNumbers/>
    </w:pPr>
  </w:style>
  <w:style w:type="paragraph" w:styleId="Textkomente">
    <w:name w:val="annotation text"/>
    <w:basedOn w:val="Standard1"/>
    <w:qFormat/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dstavecseseznamem1">
    <w:name w:val="Odstavec se seznamem1"/>
    <w:basedOn w:val="Standard1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2">
    <w:name w:val="Odstavec se seznamem2"/>
    <w:basedOn w:val="Standard1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3">
    <w:name w:val="Odstavec se seznamem3"/>
    <w:basedOn w:val="Standard1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ListParagraph1">
    <w:name w:val="List Paragraph1"/>
    <w:basedOn w:val="Standard1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xmsonormal">
    <w:name w:val="x_msonormal"/>
    <w:basedOn w:val="Standard1"/>
    <w:qFormat/>
    <w:pPr>
      <w:spacing w:after="100"/>
      <w:jc w:val="left"/>
    </w:pPr>
    <w:rPr>
      <w:szCs w:val="24"/>
      <w:lang w:val="en-GB"/>
    </w:rPr>
  </w:style>
  <w:style w:type="paragraph" w:styleId="Normlnweb">
    <w:name w:val="Normal (Web)"/>
    <w:basedOn w:val="Standard1"/>
    <w:uiPriority w:val="99"/>
    <w:qFormat/>
    <w:pPr>
      <w:spacing w:after="100"/>
      <w:jc w:val="left"/>
    </w:pPr>
    <w:rPr>
      <w:szCs w:val="24"/>
      <w:lang w:val="en-GB"/>
    </w:rPr>
  </w:style>
  <w:style w:type="paragraph" w:customStyle="1" w:styleId="Quotations">
    <w:name w:val="Quotations"/>
    <w:basedOn w:val="Normln"/>
    <w:qFormat/>
    <w:pPr>
      <w:spacing w:before="0" w:after="283"/>
      <w:ind w:left="567" w:right="567"/>
    </w:pPr>
  </w:style>
  <w:style w:type="paragraph" w:styleId="Nzev">
    <w:name w:val="Title"/>
    <w:basedOn w:val="Normln"/>
    <w:link w:val="NzevChar"/>
    <w:uiPriority w:val="10"/>
    <w:qFormat/>
    <w:rsid w:val="00CB26A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customStyle="1" w:styleId="Obsahtabulky">
    <w:name w:val="Obsah tabulky"/>
    <w:basedOn w:val="Normln"/>
    <w:uiPriority w:val="99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qFormat/>
    <w:pPr>
      <w:suppressLineNumbers/>
      <w:ind w:left="339" w:hanging="339"/>
    </w:pPr>
  </w:style>
  <w:style w:type="paragraph" w:styleId="Bezmezer">
    <w:name w:val="No Spacing"/>
    <w:uiPriority w:val="1"/>
    <w:qFormat/>
    <w:rsid w:val="00CB26A3"/>
    <w:pPr>
      <w:suppressAutoHyphens/>
    </w:pPr>
    <w:rPr>
      <w:rFonts w:ascii="Calibri" w:hAnsi="Calibri"/>
      <w:color w:val="00000A"/>
    </w:rPr>
  </w:style>
  <w:style w:type="paragraph" w:styleId="Citt">
    <w:name w:val="Quote"/>
    <w:basedOn w:val="Normln"/>
    <w:link w:val="CittChar"/>
    <w:uiPriority w:val="29"/>
    <w:qFormat/>
    <w:rsid w:val="00CB26A3"/>
    <w:rPr>
      <w:i/>
      <w:iCs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CB26A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paragraph" w:styleId="Nadpisobsahu">
    <w:name w:val="TOC Heading"/>
    <w:basedOn w:val="Nadpis1"/>
    <w:uiPriority w:val="39"/>
    <w:unhideWhenUsed/>
    <w:qFormat/>
    <w:rsid w:val="00CB26A3"/>
    <w:pPr>
      <w:shd w:val="clear" w:color="auto" w:fill="549E39"/>
    </w:pPr>
  </w:style>
  <w:style w:type="paragraph" w:styleId="Obsah1">
    <w:name w:val="toc 1"/>
    <w:basedOn w:val="Normln"/>
    <w:autoRedefine/>
    <w:uiPriority w:val="39"/>
    <w:unhideWhenUsed/>
    <w:rsid w:val="00075BE0"/>
    <w:pPr>
      <w:spacing w:after="100"/>
    </w:pPr>
    <w:rPr>
      <w:rFonts w:cs="Mangal"/>
      <w:szCs w:val="18"/>
    </w:rPr>
  </w:style>
  <w:style w:type="paragraph" w:styleId="Obsah2">
    <w:name w:val="toc 2"/>
    <w:basedOn w:val="Normln"/>
    <w:autoRedefine/>
    <w:uiPriority w:val="39"/>
    <w:unhideWhenUsed/>
    <w:rsid w:val="00075BE0"/>
    <w:pPr>
      <w:spacing w:after="100"/>
      <w:ind w:left="200"/>
    </w:pPr>
    <w:rPr>
      <w:rFonts w:cs="Mangal"/>
      <w:szCs w:val="18"/>
    </w:rPr>
  </w:style>
  <w:style w:type="paragraph" w:customStyle="1" w:styleId="TableContents">
    <w:name w:val="Table Contents"/>
    <w:basedOn w:val="Normln"/>
    <w:qFormat/>
  </w:style>
  <w:style w:type="paragraph" w:customStyle="1" w:styleId="TableHeading">
    <w:name w:val="Table Heading"/>
    <w:basedOn w:val="TableContents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table" w:styleId="Mkatabulky">
    <w:name w:val="Table Grid"/>
    <w:basedOn w:val="Normlntabulka"/>
    <w:uiPriority w:val="59"/>
    <w:rsid w:val="004501E2"/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F1B27"/>
    <w:rPr>
      <w:rFonts w:ascii="Calibri" w:hAnsi="Calibri" w:cs="Mangal"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B7CB0-6F6D-4D0E-B2D3-391F1940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1160</Words>
  <Characters>6847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NUDZ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Farkac Bronislav</dc:creator>
  <cp:lastModifiedBy>Krupcik Ondrej</cp:lastModifiedBy>
  <cp:revision>7</cp:revision>
  <cp:lastPrinted>2018-11-29T10:17:00Z</cp:lastPrinted>
  <dcterms:created xsi:type="dcterms:W3CDTF">2018-11-29T10:14:00Z</dcterms:created>
  <dcterms:modified xsi:type="dcterms:W3CDTF">2020-03-10T13:21:00Z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NUDZ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